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3"/>
        <w:gridCol w:w="4536"/>
      </w:tblGrid>
      <w:tr w:rsidR="00D30D44" w:rsidTr="00D30D44">
        <w:trPr>
          <w:trHeight w:val="311"/>
          <w:jc w:val="right"/>
        </w:trPr>
        <w:tc>
          <w:tcPr>
            <w:tcW w:w="5103" w:type="dxa"/>
            <w:hideMark/>
          </w:tcPr>
          <w:p w:rsidR="00D30D44" w:rsidRDefault="00D30D44" w:rsidP="00D826AB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Учреждение образования «Буда-</w:t>
            </w:r>
          </w:p>
          <w:p w:rsidR="00D30D44" w:rsidRDefault="00D30D44" w:rsidP="00D82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Кошелевский государственный </w:t>
            </w:r>
          </w:p>
          <w:p w:rsidR="00D30D44" w:rsidRDefault="00D30D44" w:rsidP="00D826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аграрно-технический колледж»</w:t>
            </w:r>
          </w:p>
        </w:tc>
        <w:tc>
          <w:tcPr>
            <w:tcW w:w="4536" w:type="dxa"/>
            <w:hideMark/>
          </w:tcPr>
          <w:p w:rsidR="00D30D44" w:rsidRDefault="00D30D44" w:rsidP="00D826AB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D30D44" w:rsidRDefault="00D30D44" w:rsidP="00D82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колледжа</w:t>
            </w:r>
          </w:p>
          <w:p w:rsidR="00D30D44" w:rsidRDefault="00D30D44" w:rsidP="00D82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Н.В. Ящук</w:t>
            </w:r>
          </w:p>
          <w:p w:rsidR="00D30D44" w:rsidRDefault="00D30D44" w:rsidP="00D826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«____»_____________20___ г.</w:t>
            </w:r>
          </w:p>
        </w:tc>
      </w:tr>
      <w:tr w:rsidR="00D30D44" w:rsidTr="00D30D44">
        <w:trPr>
          <w:trHeight w:val="390"/>
          <w:jc w:val="right"/>
        </w:trPr>
        <w:tc>
          <w:tcPr>
            <w:tcW w:w="5103" w:type="dxa"/>
            <w:vAlign w:val="bottom"/>
          </w:tcPr>
          <w:p w:rsidR="00D30D44" w:rsidRDefault="00D30D44" w:rsidP="00D826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D30D44" w:rsidRDefault="00D30D44" w:rsidP="00D826AB">
            <w:pPr>
              <w:rPr>
                <w:sz w:val="28"/>
                <w:szCs w:val="28"/>
                <w:lang w:eastAsia="en-US"/>
              </w:rPr>
            </w:pPr>
          </w:p>
        </w:tc>
      </w:tr>
      <w:tr w:rsidR="00D30D44" w:rsidTr="00D30D44">
        <w:trPr>
          <w:trHeight w:val="390"/>
          <w:jc w:val="right"/>
        </w:trPr>
        <w:tc>
          <w:tcPr>
            <w:tcW w:w="5103" w:type="dxa"/>
            <w:vAlign w:val="bottom"/>
            <w:hideMark/>
          </w:tcPr>
          <w:p w:rsidR="00D30D44" w:rsidRDefault="00D30D44" w:rsidP="00D826A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4536" w:type="dxa"/>
          </w:tcPr>
          <w:p w:rsidR="00D30D44" w:rsidRDefault="00D30D44" w:rsidP="00D826AB">
            <w:pPr>
              <w:rPr>
                <w:sz w:val="28"/>
                <w:szCs w:val="28"/>
                <w:lang w:eastAsia="en-US"/>
              </w:rPr>
            </w:pPr>
          </w:p>
        </w:tc>
      </w:tr>
      <w:tr w:rsidR="00D30D44" w:rsidTr="00D30D44">
        <w:trPr>
          <w:trHeight w:val="311"/>
          <w:jc w:val="right"/>
        </w:trPr>
        <w:tc>
          <w:tcPr>
            <w:tcW w:w="5103" w:type="dxa"/>
            <w:hideMark/>
          </w:tcPr>
          <w:p w:rsidR="00D30D44" w:rsidRDefault="00D30D44" w:rsidP="00D826AB">
            <w:pPr>
              <w:pStyle w:val="4"/>
              <w:spacing w:before="0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________________ № _______</w:t>
            </w:r>
          </w:p>
        </w:tc>
        <w:tc>
          <w:tcPr>
            <w:tcW w:w="4536" w:type="dxa"/>
          </w:tcPr>
          <w:p w:rsidR="00D30D44" w:rsidRDefault="00D30D44" w:rsidP="00D826AB">
            <w:pPr>
              <w:rPr>
                <w:sz w:val="28"/>
                <w:szCs w:val="28"/>
                <w:lang w:eastAsia="en-US"/>
              </w:rPr>
            </w:pPr>
          </w:p>
        </w:tc>
      </w:tr>
      <w:tr w:rsidR="00D30D44" w:rsidTr="00D30D44">
        <w:trPr>
          <w:trHeight w:val="311"/>
          <w:jc w:val="right"/>
        </w:trPr>
        <w:tc>
          <w:tcPr>
            <w:tcW w:w="5103" w:type="dxa"/>
            <w:hideMark/>
          </w:tcPr>
          <w:p w:rsidR="00D30D44" w:rsidRDefault="00D30D44" w:rsidP="00D826AB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Pr="00D444F2">
              <w:rPr>
                <w:b/>
                <w:spacing w:val="-3"/>
              </w:rPr>
              <w:t xml:space="preserve"> </w:t>
            </w:r>
            <w:r w:rsidRPr="00D30D44">
              <w:rPr>
                <w:b/>
                <w:sz w:val="28"/>
                <w:szCs w:val="28"/>
              </w:rPr>
              <w:t xml:space="preserve">САМОКОНТРОЛЕ </w:t>
            </w:r>
          </w:p>
        </w:tc>
        <w:tc>
          <w:tcPr>
            <w:tcW w:w="4536" w:type="dxa"/>
          </w:tcPr>
          <w:p w:rsidR="00D30D44" w:rsidRDefault="00D30D44" w:rsidP="00D826A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30D44" w:rsidRPr="00D60156" w:rsidRDefault="00D30D44" w:rsidP="00D826AB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D30D44" w:rsidRPr="00D30D44" w:rsidRDefault="00D30D44" w:rsidP="00D826AB">
      <w:pPr>
        <w:shd w:val="clear" w:color="auto" w:fill="FFFFFF"/>
        <w:jc w:val="center"/>
        <w:rPr>
          <w:b/>
          <w:sz w:val="28"/>
          <w:szCs w:val="28"/>
        </w:rPr>
      </w:pPr>
    </w:p>
    <w:p w:rsidR="00D30D44" w:rsidRDefault="00D30D44" w:rsidP="00D826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902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902F5">
        <w:rPr>
          <w:sz w:val="28"/>
          <w:szCs w:val="28"/>
        </w:rPr>
        <w:t>ОБЩИЕ ПОЛОЖЕНИЯ</w:t>
      </w:r>
    </w:p>
    <w:p w:rsidR="00D30D44" w:rsidRPr="00252AF8" w:rsidRDefault="00D30D44" w:rsidP="00D826A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Настоящее Положение разработано на основании главы 13, статьи 1</w:t>
      </w:r>
      <w:r w:rsidR="005B506C">
        <w:rPr>
          <w:sz w:val="28"/>
          <w:szCs w:val="28"/>
        </w:rPr>
        <w:t>17</w:t>
      </w:r>
      <w:r w:rsidRPr="00252AF8">
        <w:rPr>
          <w:sz w:val="28"/>
          <w:szCs w:val="28"/>
        </w:rPr>
        <w:t xml:space="preserve"> </w:t>
      </w:r>
      <w:r w:rsidR="001B1AA7">
        <w:rPr>
          <w:sz w:val="28"/>
          <w:szCs w:val="28"/>
        </w:rPr>
        <w:t xml:space="preserve">п. </w:t>
      </w:r>
      <w:r w:rsidRPr="00252AF8">
        <w:rPr>
          <w:sz w:val="28"/>
          <w:szCs w:val="28"/>
        </w:rPr>
        <w:t xml:space="preserve">2 Кодекса Республики Беларусь об образовании, нормативных правовых актов в области среднего специального образования. </w:t>
      </w:r>
    </w:p>
    <w:p w:rsidR="00D30D44" w:rsidRPr="00252AF8" w:rsidRDefault="00D30D44" w:rsidP="00D826A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 xml:space="preserve">Положение </w:t>
      </w:r>
      <w:r w:rsidR="005B506C">
        <w:rPr>
          <w:sz w:val="28"/>
          <w:szCs w:val="28"/>
        </w:rPr>
        <w:t xml:space="preserve">о </w:t>
      </w:r>
      <w:r w:rsidRPr="00252AF8">
        <w:rPr>
          <w:sz w:val="28"/>
          <w:szCs w:val="28"/>
        </w:rPr>
        <w:t>самоконтрол</w:t>
      </w:r>
      <w:r w:rsidR="005B506C">
        <w:rPr>
          <w:sz w:val="28"/>
          <w:szCs w:val="28"/>
        </w:rPr>
        <w:t>е</w:t>
      </w:r>
      <w:r w:rsidRPr="00252AF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52AF8">
        <w:rPr>
          <w:sz w:val="28"/>
          <w:szCs w:val="28"/>
        </w:rPr>
        <w:t xml:space="preserve"> контроль) в учреждении образования, определяет порядок проведения контрольных мероприятий, оформление их результатов, периодичность осуществления контроля.</w:t>
      </w:r>
    </w:p>
    <w:p w:rsidR="00D30D44" w:rsidRPr="00252AF8" w:rsidRDefault="00D30D44" w:rsidP="00D826AB">
      <w:pPr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1.3. Самоконтроль за обеспечением качества образования – комплексный анализ образовательной деятельности, включающий самопроверку, самооценку образовательной деятельности, осуществляемый учреждением образования.</w:t>
      </w:r>
    </w:p>
    <w:p w:rsidR="00D30D44" w:rsidRDefault="00D30D44" w:rsidP="00D826AB">
      <w:pPr>
        <w:ind w:firstLine="709"/>
        <w:jc w:val="center"/>
        <w:rPr>
          <w:b/>
          <w:sz w:val="28"/>
          <w:szCs w:val="28"/>
        </w:rPr>
      </w:pPr>
    </w:p>
    <w:p w:rsidR="00D30D44" w:rsidRPr="00D826AB" w:rsidRDefault="00D826AB" w:rsidP="00D826AB">
      <w:pPr>
        <w:ind w:firstLine="709"/>
        <w:jc w:val="center"/>
        <w:rPr>
          <w:sz w:val="28"/>
          <w:szCs w:val="28"/>
        </w:rPr>
      </w:pPr>
      <w:r w:rsidRPr="00D826AB">
        <w:rPr>
          <w:sz w:val="28"/>
          <w:szCs w:val="28"/>
        </w:rPr>
        <w:t>ГЛАВА 2.</w:t>
      </w:r>
      <w:r w:rsidRPr="00D826AB">
        <w:rPr>
          <w:sz w:val="28"/>
          <w:szCs w:val="28"/>
        </w:rPr>
        <w:tab/>
        <w:t xml:space="preserve"> ЦЕЛИ, ЗАДАЧИ, ОБЪЕКТ, ПРЕДМЕТ, САМОКОНТРОЛЯ</w:t>
      </w:r>
    </w:p>
    <w:p w:rsidR="00D30D44" w:rsidRPr="00252AF8" w:rsidRDefault="00D30D44" w:rsidP="005B506C">
      <w:pPr>
        <w:ind w:firstLine="709"/>
        <w:rPr>
          <w:sz w:val="28"/>
          <w:szCs w:val="28"/>
        </w:rPr>
      </w:pPr>
      <w:r w:rsidRPr="00252AF8">
        <w:rPr>
          <w:sz w:val="28"/>
          <w:szCs w:val="28"/>
        </w:rPr>
        <w:t xml:space="preserve">2.1. Целями самоконтроля являются: </w:t>
      </w:r>
    </w:p>
    <w:p w:rsidR="00D30D44" w:rsidRPr="00D826AB" w:rsidRDefault="00D30D44" w:rsidP="005B506C">
      <w:pPr>
        <w:pStyle w:val="a6"/>
        <w:tabs>
          <w:tab w:val="left" w:pos="284"/>
        </w:tabs>
        <w:ind w:firstLine="709"/>
        <w:jc w:val="both"/>
        <w:rPr>
          <w:sz w:val="28"/>
          <w:szCs w:val="28"/>
        </w:rPr>
      </w:pPr>
      <w:r w:rsidRPr="00D826AB">
        <w:rPr>
          <w:rFonts w:ascii="Times New Roman" w:hAnsi="Times New Roman"/>
          <w:sz w:val="28"/>
          <w:szCs w:val="28"/>
        </w:rPr>
        <w:t xml:space="preserve">совершенствование образовательного процесса </w:t>
      </w:r>
      <w:r w:rsidR="00D826AB" w:rsidRPr="00D826AB">
        <w:rPr>
          <w:rFonts w:ascii="Times New Roman" w:hAnsi="Times New Roman"/>
          <w:sz w:val="28"/>
          <w:szCs w:val="28"/>
        </w:rPr>
        <w:t>учреждения образования</w:t>
      </w:r>
      <w:r w:rsidRPr="00D826AB">
        <w:rPr>
          <w:rFonts w:ascii="Times New Roman" w:hAnsi="Times New Roman"/>
          <w:sz w:val="28"/>
          <w:szCs w:val="28"/>
        </w:rPr>
        <w:t xml:space="preserve"> «</w:t>
      </w:r>
      <w:r w:rsidR="00D826AB" w:rsidRPr="00D826AB">
        <w:rPr>
          <w:rFonts w:ascii="Times New Roman" w:hAnsi="Times New Roman"/>
          <w:sz w:val="28"/>
          <w:szCs w:val="28"/>
        </w:rPr>
        <w:t>Буда–Кошелевский</w:t>
      </w:r>
      <w:r w:rsidR="00D826AB">
        <w:rPr>
          <w:rFonts w:ascii="Times New Roman" w:hAnsi="Times New Roman"/>
          <w:sz w:val="28"/>
          <w:szCs w:val="28"/>
        </w:rPr>
        <w:t xml:space="preserve"> государственный аграрно-технический</w:t>
      </w:r>
      <w:r w:rsidRPr="00D826AB">
        <w:rPr>
          <w:rFonts w:ascii="Times New Roman" w:hAnsi="Times New Roman"/>
          <w:sz w:val="28"/>
          <w:szCs w:val="28"/>
        </w:rPr>
        <w:t xml:space="preserve"> колледж»</w:t>
      </w:r>
      <w:r w:rsidRPr="00D826AB">
        <w:rPr>
          <w:sz w:val="28"/>
          <w:szCs w:val="28"/>
        </w:rPr>
        <w:t>;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повышение качества кадрового потенциала;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улучшение результатов деятельнос</w:t>
      </w:r>
      <w:r w:rsidR="00D826AB">
        <w:rPr>
          <w:sz w:val="28"/>
          <w:szCs w:val="28"/>
        </w:rPr>
        <w:t>ти учреждения образования;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обобщение и распространение эффективного педагогического опыта</w:t>
      </w:r>
      <w:r w:rsidR="00D826AB">
        <w:rPr>
          <w:sz w:val="28"/>
          <w:szCs w:val="28"/>
        </w:rPr>
        <w:t>;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 xml:space="preserve">укрепление </w:t>
      </w:r>
      <w:r w:rsidR="005B506C">
        <w:rPr>
          <w:sz w:val="28"/>
          <w:szCs w:val="28"/>
        </w:rPr>
        <w:t>дисциплины</w:t>
      </w:r>
      <w:r w:rsidRPr="00252AF8">
        <w:rPr>
          <w:sz w:val="28"/>
          <w:szCs w:val="28"/>
        </w:rPr>
        <w:t xml:space="preserve"> и усиление ответственности </w:t>
      </w:r>
      <w:r w:rsidR="005B506C">
        <w:rPr>
          <w:sz w:val="28"/>
          <w:szCs w:val="28"/>
        </w:rPr>
        <w:t>педагогических работников</w:t>
      </w:r>
      <w:r w:rsidRPr="00252AF8">
        <w:rPr>
          <w:sz w:val="28"/>
          <w:szCs w:val="28"/>
        </w:rPr>
        <w:t xml:space="preserve"> и </w:t>
      </w:r>
      <w:r w:rsidR="00D826AB">
        <w:rPr>
          <w:sz w:val="28"/>
          <w:szCs w:val="28"/>
        </w:rPr>
        <w:t>обучающихс</w:t>
      </w:r>
      <w:r w:rsidRPr="00252AF8">
        <w:rPr>
          <w:sz w:val="28"/>
          <w:szCs w:val="28"/>
        </w:rPr>
        <w:t>я за результаты своей деятельности.</w:t>
      </w:r>
    </w:p>
    <w:p w:rsidR="00D30D44" w:rsidRPr="00252AF8" w:rsidRDefault="00D30D44" w:rsidP="005B506C">
      <w:pPr>
        <w:ind w:firstLine="709"/>
        <w:rPr>
          <w:sz w:val="28"/>
          <w:szCs w:val="28"/>
        </w:rPr>
      </w:pPr>
      <w:r w:rsidRPr="00252AF8">
        <w:rPr>
          <w:sz w:val="28"/>
          <w:szCs w:val="28"/>
        </w:rPr>
        <w:t>2.2. Основными задачами контроля являются: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осуществление контроля за исполнением законодательства в области среднего специального образования;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реализация принципов государственной политики в области образования;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анализ и экспертная оценка эффективности результатов деятельности педагогических работников;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повышение компетентности педагогических работников по вопросам применения действующих в образовании норм, правил, оказание методической помощи;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lastRenderedPageBreak/>
        <w:t>изучение результатов педагогической деятельности, выявление отрицательных и положительных тенденций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анализ результатов реализации приказов и иных локальных актов учреждения образования;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соблюдение прав участников образовательного процесса;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 xml:space="preserve">соблюдение требований образовательных стандартов; </w:t>
      </w:r>
    </w:p>
    <w:p w:rsidR="00D30D44" w:rsidRPr="00252AF8" w:rsidRDefault="00D30D44" w:rsidP="005B506C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совершенствование системы управления качеством образования.</w:t>
      </w:r>
    </w:p>
    <w:p w:rsidR="00D30D44" w:rsidRPr="00252AF8" w:rsidRDefault="00D30D44" w:rsidP="00D826AB">
      <w:pPr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2.3.</w:t>
      </w:r>
      <w:r w:rsidRPr="00252AF8">
        <w:rPr>
          <w:color w:val="FF0000"/>
          <w:sz w:val="28"/>
          <w:szCs w:val="28"/>
        </w:rPr>
        <w:t xml:space="preserve"> </w:t>
      </w:r>
      <w:r w:rsidRPr="00252AF8">
        <w:rPr>
          <w:sz w:val="28"/>
          <w:szCs w:val="28"/>
        </w:rPr>
        <w:t>О</w:t>
      </w:r>
      <w:r w:rsidRPr="00252AF8">
        <w:rPr>
          <w:bCs/>
          <w:sz w:val="28"/>
          <w:szCs w:val="28"/>
        </w:rPr>
        <w:t>бъектом</w:t>
      </w:r>
      <w:r w:rsidRPr="00252AF8">
        <w:rPr>
          <w:sz w:val="28"/>
          <w:szCs w:val="28"/>
        </w:rPr>
        <w:t xml:space="preserve"> самоконтроля яв</w:t>
      </w:r>
      <w:r w:rsidR="005B506C">
        <w:rPr>
          <w:sz w:val="28"/>
          <w:szCs w:val="28"/>
        </w:rPr>
        <w:t>ляется образовательный процесс.</w:t>
      </w:r>
    </w:p>
    <w:p w:rsidR="00D30D44" w:rsidRPr="00252AF8" w:rsidRDefault="00D30D44" w:rsidP="00D826AB">
      <w:pPr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2.4. Предметом самоконтроля является:</w:t>
      </w:r>
    </w:p>
    <w:p w:rsidR="00D30D44" w:rsidRPr="00252AF8" w:rsidRDefault="00D30D44" w:rsidP="005B506C">
      <w:pPr>
        <w:tabs>
          <w:tab w:val="left" w:pos="284"/>
        </w:tabs>
        <w:ind w:firstLine="709"/>
        <w:jc w:val="both"/>
        <w:rPr>
          <w:bCs/>
          <w:sz w:val="28"/>
          <w:szCs w:val="28"/>
          <w:lang w:eastAsia="en-US"/>
        </w:rPr>
      </w:pPr>
      <w:r w:rsidRPr="00252AF8">
        <w:rPr>
          <w:bCs/>
          <w:sz w:val="28"/>
          <w:szCs w:val="28"/>
          <w:lang w:eastAsia="en-US"/>
        </w:rPr>
        <w:t xml:space="preserve">соответствие уровня подготовки обучающихся требованиям действующих образовательных стандартов; </w:t>
      </w:r>
    </w:p>
    <w:p w:rsidR="00D30D44" w:rsidRPr="00252AF8" w:rsidRDefault="00D30D44" w:rsidP="005B506C">
      <w:pPr>
        <w:tabs>
          <w:tab w:val="left" w:pos="0"/>
          <w:tab w:val="left" w:pos="284"/>
        </w:tabs>
        <w:ind w:firstLine="709"/>
        <w:jc w:val="both"/>
        <w:rPr>
          <w:bCs/>
          <w:sz w:val="28"/>
          <w:szCs w:val="28"/>
          <w:lang w:eastAsia="en-US"/>
        </w:rPr>
      </w:pPr>
      <w:r w:rsidRPr="00252AF8">
        <w:rPr>
          <w:bCs/>
          <w:sz w:val="28"/>
          <w:szCs w:val="28"/>
          <w:lang w:eastAsia="en-US"/>
        </w:rPr>
        <w:t xml:space="preserve">выполнение учебных планов и программ, состояние программно-планирующей документации; </w:t>
      </w:r>
    </w:p>
    <w:p w:rsidR="00D30D44" w:rsidRPr="00252AF8" w:rsidRDefault="00D30D44" w:rsidP="005B506C">
      <w:pPr>
        <w:tabs>
          <w:tab w:val="left" w:pos="0"/>
          <w:tab w:val="left" w:pos="284"/>
        </w:tabs>
        <w:ind w:firstLine="709"/>
        <w:jc w:val="both"/>
        <w:rPr>
          <w:bCs/>
          <w:sz w:val="28"/>
          <w:szCs w:val="28"/>
          <w:lang w:eastAsia="en-US"/>
        </w:rPr>
      </w:pPr>
      <w:r w:rsidRPr="00252AF8">
        <w:rPr>
          <w:bCs/>
          <w:sz w:val="28"/>
          <w:szCs w:val="28"/>
          <w:lang w:eastAsia="en-US"/>
        </w:rPr>
        <w:t xml:space="preserve">качество преподавания учебных </w:t>
      </w:r>
      <w:r w:rsidR="005B506C">
        <w:rPr>
          <w:bCs/>
          <w:sz w:val="28"/>
          <w:szCs w:val="28"/>
          <w:lang w:eastAsia="en-US"/>
        </w:rPr>
        <w:t>предметов</w:t>
      </w:r>
      <w:r w:rsidRPr="00252AF8">
        <w:rPr>
          <w:bCs/>
          <w:sz w:val="28"/>
          <w:szCs w:val="28"/>
          <w:lang w:eastAsia="en-US"/>
        </w:rPr>
        <w:t>;</w:t>
      </w:r>
    </w:p>
    <w:p w:rsidR="00D30D44" w:rsidRPr="00252AF8" w:rsidRDefault="00D30D44" w:rsidP="005B506C">
      <w:pPr>
        <w:tabs>
          <w:tab w:val="left" w:pos="0"/>
          <w:tab w:val="left" w:pos="284"/>
        </w:tabs>
        <w:ind w:firstLine="709"/>
        <w:jc w:val="both"/>
        <w:rPr>
          <w:bCs/>
          <w:sz w:val="28"/>
          <w:szCs w:val="28"/>
          <w:lang w:eastAsia="en-US"/>
        </w:rPr>
      </w:pPr>
      <w:r w:rsidRPr="00252AF8">
        <w:rPr>
          <w:bCs/>
          <w:sz w:val="28"/>
          <w:szCs w:val="28"/>
          <w:lang w:eastAsia="en-US"/>
        </w:rPr>
        <w:t>качество учебно-методического обеспечения образовательного процесса;</w:t>
      </w:r>
    </w:p>
    <w:p w:rsidR="00D30D44" w:rsidRPr="00252AF8" w:rsidRDefault="00D30D44" w:rsidP="005B506C">
      <w:pPr>
        <w:tabs>
          <w:tab w:val="left" w:pos="0"/>
          <w:tab w:val="left" w:pos="284"/>
        </w:tabs>
        <w:ind w:firstLine="709"/>
        <w:jc w:val="both"/>
        <w:rPr>
          <w:bCs/>
          <w:sz w:val="28"/>
          <w:szCs w:val="28"/>
          <w:lang w:eastAsia="en-US"/>
        </w:rPr>
      </w:pPr>
      <w:r w:rsidRPr="00252AF8">
        <w:rPr>
          <w:bCs/>
          <w:sz w:val="28"/>
          <w:szCs w:val="28"/>
          <w:lang w:eastAsia="en-US"/>
        </w:rPr>
        <w:t>материально-техническое обеспечение образовательного процесса (наличие, состояние учебных кабинетов и лабораторий);</w:t>
      </w:r>
    </w:p>
    <w:p w:rsidR="00D30D44" w:rsidRPr="00252AF8" w:rsidRDefault="00D30D44" w:rsidP="005B506C">
      <w:pPr>
        <w:tabs>
          <w:tab w:val="left" w:pos="0"/>
          <w:tab w:val="left" w:pos="284"/>
        </w:tabs>
        <w:ind w:firstLine="709"/>
        <w:jc w:val="both"/>
        <w:rPr>
          <w:bCs/>
          <w:sz w:val="28"/>
          <w:szCs w:val="28"/>
          <w:lang w:eastAsia="en-US"/>
        </w:rPr>
      </w:pPr>
      <w:r w:rsidRPr="00252AF8">
        <w:rPr>
          <w:bCs/>
          <w:sz w:val="28"/>
          <w:szCs w:val="28"/>
          <w:lang w:eastAsia="en-US"/>
        </w:rPr>
        <w:t>наличие и осна</w:t>
      </w:r>
      <w:r w:rsidR="005B506C">
        <w:rPr>
          <w:bCs/>
          <w:sz w:val="28"/>
          <w:szCs w:val="28"/>
          <w:lang w:eastAsia="en-US"/>
        </w:rPr>
        <w:t>щённость баз практики, связь с организациями;</w:t>
      </w:r>
    </w:p>
    <w:p w:rsidR="00D30D44" w:rsidRPr="00252AF8" w:rsidRDefault="00D30D44" w:rsidP="005B506C">
      <w:pPr>
        <w:tabs>
          <w:tab w:val="left" w:pos="0"/>
          <w:tab w:val="left" w:pos="284"/>
        </w:tabs>
        <w:ind w:firstLine="709"/>
        <w:jc w:val="both"/>
        <w:rPr>
          <w:bCs/>
          <w:sz w:val="28"/>
          <w:szCs w:val="28"/>
          <w:lang w:eastAsia="en-US"/>
        </w:rPr>
      </w:pPr>
      <w:r w:rsidRPr="00252AF8">
        <w:rPr>
          <w:bCs/>
          <w:sz w:val="28"/>
          <w:szCs w:val="28"/>
          <w:lang w:eastAsia="en-US"/>
        </w:rPr>
        <w:t>трудоустройство выпускников;</w:t>
      </w:r>
    </w:p>
    <w:p w:rsidR="00D30D44" w:rsidRPr="00252AF8" w:rsidRDefault="00D30D44" w:rsidP="005B506C">
      <w:pPr>
        <w:tabs>
          <w:tab w:val="left" w:pos="0"/>
          <w:tab w:val="left" w:pos="284"/>
        </w:tabs>
        <w:ind w:firstLine="709"/>
        <w:jc w:val="both"/>
        <w:rPr>
          <w:bCs/>
          <w:sz w:val="28"/>
          <w:szCs w:val="28"/>
          <w:lang w:eastAsia="en-US"/>
        </w:rPr>
      </w:pPr>
      <w:r w:rsidRPr="00252AF8">
        <w:rPr>
          <w:bCs/>
          <w:sz w:val="28"/>
          <w:szCs w:val="28"/>
          <w:lang w:eastAsia="en-US"/>
        </w:rPr>
        <w:t>воспитательная и профилактическая работа;</w:t>
      </w:r>
    </w:p>
    <w:p w:rsidR="00D30D44" w:rsidRPr="00252AF8" w:rsidRDefault="00D30D44" w:rsidP="005B506C">
      <w:pPr>
        <w:tabs>
          <w:tab w:val="left" w:pos="0"/>
          <w:tab w:val="left" w:pos="284"/>
        </w:tabs>
        <w:ind w:firstLine="709"/>
        <w:jc w:val="both"/>
        <w:rPr>
          <w:bCs/>
          <w:sz w:val="28"/>
          <w:szCs w:val="28"/>
          <w:lang w:eastAsia="en-US"/>
        </w:rPr>
      </w:pPr>
      <w:r w:rsidRPr="00252AF8">
        <w:rPr>
          <w:bCs/>
          <w:sz w:val="28"/>
          <w:szCs w:val="28"/>
          <w:lang w:eastAsia="en-US"/>
        </w:rPr>
        <w:t>работа структурных подразделений (общежити</w:t>
      </w:r>
      <w:r w:rsidR="006F693F">
        <w:rPr>
          <w:bCs/>
          <w:sz w:val="28"/>
          <w:szCs w:val="28"/>
          <w:lang w:eastAsia="en-US"/>
        </w:rPr>
        <w:t>й</w:t>
      </w:r>
      <w:r w:rsidRPr="00252AF8">
        <w:rPr>
          <w:bCs/>
          <w:sz w:val="28"/>
          <w:szCs w:val="28"/>
          <w:lang w:eastAsia="en-US"/>
        </w:rPr>
        <w:t>, библиотек</w:t>
      </w:r>
      <w:r w:rsidR="006F693F">
        <w:rPr>
          <w:bCs/>
          <w:sz w:val="28"/>
          <w:szCs w:val="28"/>
          <w:lang w:eastAsia="en-US"/>
        </w:rPr>
        <w:t>и</w:t>
      </w:r>
      <w:r w:rsidRPr="00252AF8">
        <w:rPr>
          <w:bCs/>
          <w:sz w:val="28"/>
          <w:szCs w:val="28"/>
          <w:lang w:eastAsia="en-US"/>
        </w:rPr>
        <w:t>, столов</w:t>
      </w:r>
      <w:r w:rsidR="006F693F">
        <w:rPr>
          <w:bCs/>
          <w:sz w:val="28"/>
          <w:szCs w:val="28"/>
          <w:lang w:eastAsia="en-US"/>
        </w:rPr>
        <w:t>ой</w:t>
      </w:r>
      <w:r w:rsidRPr="00252AF8">
        <w:rPr>
          <w:bCs/>
          <w:sz w:val="28"/>
          <w:szCs w:val="28"/>
          <w:lang w:eastAsia="en-US"/>
        </w:rPr>
        <w:t>, цикловы</w:t>
      </w:r>
      <w:r w:rsidR="006F693F">
        <w:rPr>
          <w:bCs/>
          <w:sz w:val="28"/>
          <w:szCs w:val="28"/>
          <w:lang w:eastAsia="en-US"/>
        </w:rPr>
        <w:t>х</w:t>
      </w:r>
      <w:r w:rsidRPr="00252AF8">
        <w:rPr>
          <w:bCs/>
          <w:sz w:val="28"/>
          <w:szCs w:val="28"/>
          <w:lang w:eastAsia="en-US"/>
        </w:rPr>
        <w:t xml:space="preserve"> комисси</w:t>
      </w:r>
      <w:r w:rsidR="006F693F">
        <w:rPr>
          <w:bCs/>
          <w:sz w:val="28"/>
          <w:szCs w:val="28"/>
          <w:lang w:eastAsia="en-US"/>
        </w:rPr>
        <w:t>й</w:t>
      </w:r>
      <w:r w:rsidRPr="00252AF8">
        <w:rPr>
          <w:bCs/>
          <w:sz w:val="28"/>
          <w:szCs w:val="28"/>
          <w:lang w:eastAsia="en-US"/>
        </w:rPr>
        <w:t>, СППС и др.);</w:t>
      </w:r>
    </w:p>
    <w:p w:rsidR="00D30D44" w:rsidRPr="00252AF8" w:rsidRDefault="00D30D44" w:rsidP="005B506C">
      <w:pPr>
        <w:tabs>
          <w:tab w:val="left" w:pos="0"/>
          <w:tab w:val="left" w:pos="284"/>
        </w:tabs>
        <w:ind w:firstLine="709"/>
        <w:jc w:val="both"/>
        <w:rPr>
          <w:bCs/>
          <w:sz w:val="28"/>
          <w:szCs w:val="28"/>
          <w:lang w:eastAsia="en-US"/>
        </w:rPr>
      </w:pPr>
      <w:r w:rsidRPr="00252AF8">
        <w:rPr>
          <w:bCs/>
          <w:sz w:val="28"/>
          <w:szCs w:val="28"/>
          <w:lang w:eastAsia="en-US"/>
        </w:rPr>
        <w:t xml:space="preserve">организация дополнительных занятий, </w:t>
      </w:r>
      <w:r>
        <w:rPr>
          <w:bCs/>
          <w:sz w:val="28"/>
          <w:szCs w:val="28"/>
          <w:lang w:eastAsia="en-US"/>
        </w:rPr>
        <w:t xml:space="preserve">занятий </w:t>
      </w:r>
      <w:r w:rsidRPr="00252AF8">
        <w:rPr>
          <w:bCs/>
          <w:sz w:val="28"/>
          <w:szCs w:val="28"/>
          <w:lang w:eastAsia="en-US"/>
        </w:rPr>
        <w:t xml:space="preserve">объединений по интересам, факультативов; </w:t>
      </w:r>
    </w:p>
    <w:p w:rsidR="00D30D44" w:rsidRPr="00252AF8" w:rsidRDefault="00D30D44" w:rsidP="005B506C">
      <w:pPr>
        <w:tabs>
          <w:tab w:val="left" w:pos="0"/>
          <w:tab w:val="left" w:pos="284"/>
        </w:tabs>
        <w:ind w:firstLine="709"/>
        <w:jc w:val="both"/>
        <w:rPr>
          <w:bCs/>
          <w:sz w:val="28"/>
          <w:szCs w:val="28"/>
          <w:lang w:eastAsia="en-US"/>
        </w:rPr>
      </w:pPr>
      <w:r w:rsidRPr="00252AF8">
        <w:rPr>
          <w:bCs/>
          <w:sz w:val="28"/>
          <w:szCs w:val="28"/>
          <w:lang w:eastAsia="en-US"/>
        </w:rPr>
        <w:t>посещаемость и успеваемость обучающихся;</w:t>
      </w:r>
    </w:p>
    <w:p w:rsidR="00D30D44" w:rsidRPr="00252AF8" w:rsidRDefault="00D30D44" w:rsidP="005B506C">
      <w:pPr>
        <w:tabs>
          <w:tab w:val="left" w:pos="0"/>
          <w:tab w:val="left" w:pos="284"/>
        </w:tabs>
        <w:ind w:firstLine="709"/>
        <w:jc w:val="both"/>
        <w:rPr>
          <w:bCs/>
          <w:sz w:val="28"/>
          <w:szCs w:val="28"/>
          <w:lang w:eastAsia="en-US"/>
        </w:rPr>
      </w:pPr>
      <w:r w:rsidRPr="00252AF8">
        <w:rPr>
          <w:bCs/>
          <w:sz w:val="28"/>
          <w:szCs w:val="28"/>
          <w:lang w:eastAsia="en-US"/>
        </w:rPr>
        <w:t>охрана труда;</w:t>
      </w:r>
    </w:p>
    <w:p w:rsidR="00D30D44" w:rsidRPr="00252AF8" w:rsidRDefault="00D30D44" w:rsidP="005B506C">
      <w:pPr>
        <w:tabs>
          <w:tab w:val="left" w:pos="0"/>
          <w:tab w:val="left" w:pos="284"/>
        </w:tabs>
        <w:ind w:firstLine="709"/>
        <w:jc w:val="both"/>
        <w:rPr>
          <w:bCs/>
          <w:sz w:val="28"/>
          <w:szCs w:val="28"/>
          <w:lang w:eastAsia="en-US"/>
        </w:rPr>
      </w:pPr>
      <w:r w:rsidRPr="00252AF8">
        <w:rPr>
          <w:bCs/>
          <w:sz w:val="28"/>
          <w:szCs w:val="28"/>
          <w:lang w:eastAsia="en-US"/>
        </w:rPr>
        <w:t>социальная поддержка и сопровождение обучающихся и т. д.</w:t>
      </w:r>
    </w:p>
    <w:p w:rsidR="00D30D44" w:rsidRDefault="00D30D44" w:rsidP="005B506C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826AB" w:rsidRDefault="00D826AB" w:rsidP="00D826AB">
      <w:pPr>
        <w:tabs>
          <w:tab w:val="left" w:pos="0"/>
        </w:tabs>
        <w:jc w:val="center"/>
        <w:rPr>
          <w:sz w:val="28"/>
          <w:szCs w:val="28"/>
        </w:rPr>
      </w:pPr>
      <w:r w:rsidRPr="00D826AB">
        <w:rPr>
          <w:sz w:val="28"/>
          <w:szCs w:val="28"/>
        </w:rPr>
        <w:t>ГЛАВА 3. ОСНОВАНИЯ, ПЕРИОДИЧНОСТЬ, ФОРМЫ И</w:t>
      </w:r>
    </w:p>
    <w:p w:rsidR="00D30D44" w:rsidRPr="00D826AB" w:rsidRDefault="00D826AB" w:rsidP="00D826AB">
      <w:pPr>
        <w:tabs>
          <w:tab w:val="left" w:pos="0"/>
        </w:tabs>
        <w:jc w:val="center"/>
        <w:rPr>
          <w:sz w:val="28"/>
          <w:szCs w:val="28"/>
        </w:rPr>
      </w:pPr>
      <w:r w:rsidRPr="00D826AB">
        <w:rPr>
          <w:sz w:val="28"/>
          <w:szCs w:val="28"/>
        </w:rPr>
        <w:t>МЕТОДЫ КОНТРОЛЯ</w:t>
      </w:r>
    </w:p>
    <w:p w:rsidR="00D30D44" w:rsidRPr="00252AF8" w:rsidRDefault="00D30D44" w:rsidP="00D826AB">
      <w:pPr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3.1. Периодичность и формы контроля определяются необходимостью получения объективной информации о реальном состоянии дел и результатах педагогической деятельности, на основании этого нормирование и тематика контроля находится в компетенции руководителя учреждения.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Основаниями для проведения контрольных мероприятий являются:</w:t>
      </w:r>
    </w:p>
    <w:p w:rsidR="006F693F" w:rsidRDefault="00D30D44" w:rsidP="005B506C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план самоконтроля</w:t>
      </w:r>
      <w:r w:rsidR="006F693F">
        <w:rPr>
          <w:sz w:val="28"/>
          <w:szCs w:val="28"/>
        </w:rPr>
        <w:t>;</w:t>
      </w:r>
    </w:p>
    <w:p w:rsidR="00D30D44" w:rsidRPr="00252AF8" w:rsidRDefault="00D30D44" w:rsidP="005B506C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 xml:space="preserve">график </w:t>
      </w:r>
      <w:r w:rsidR="006F693F">
        <w:rPr>
          <w:sz w:val="28"/>
          <w:szCs w:val="28"/>
        </w:rPr>
        <w:t>посещения занятий преподавателей</w:t>
      </w:r>
      <w:r w:rsidRPr="00252AF8">
        <w:rPr>
          <w:sz w:val="28"/>
          <w:szCs w:val="28"/>
        </w:rPr>
        <w:t>;</w:t>
      </w:r>
      <w:bookmarkStart w:id="0" w:name="_GoBack"/>
      <w:bookmarkEnd w:id="0"/>
    </w:p>
    <w:p w:rsidR="00D30D44" w:rsidRPr="00252AF8" w:rsidRDefault="00D30D44" w:rsidP="005B506C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 xml:space="preserve">распоряжение </w:t>
      </w:r>
      <w:r w:rsidR="00F84342">
        <w:rPr>
          <w:sz w:val="28"/>
          <w:szCs w:val="28"/>
        </w:rPr>
        <w:t xml:space="preserve">главного </w:t>
      </w:r>
      <w:r w:rsidRPr="00252AF8">
        <w:rPr>
          <w:sz w:val="28"/>
          <w:szCs w:val="28"/>
        </w:rPr>
        <w:t>управления образовани</w:t>
      </w:r>
      <w:r w:rsidR="00F84342">
        <w:rPr>
          <w:sz w:val="28"/>
          <w:szCs w:val="28"/>
        </w:rPr>
        <w:t>я</w:t>
      </w:r>
      <w:r w:rsidRPr="00252AF8">
        <w:rPr>
          <w:sz w:val="28"/>
          <w:szCs w:val="28"/>
        </w:rPr>
        <w:t xml:space="preserve"> (уполномоченного органа);</w:t>
      </w:r>
    </w:p>
    <w:p w:rsidR="00D30D44" w:rsidRPr="00252AF8" w:rsidRDefault="00D30D44" w:rsidP="005B506C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письменные обращения физических и юридических лиц по поводу нарушений в области образования (внепл</w:t>
      </w:r>
      <w:r w:rsidR="00D826AB">
        <w:rPr>
          <w:sz w:val="28"/>
          <w:szCs w:val="28"/>
        </w:rPr>
        <w:t>ановые контрольные мероприятия);</w:t>
      </w:r>
    </w:p>
    <w:p w:rsidR="00D30D44" w:rsidRPr="00252AF8" w:rsidRDefault="00D30D44" w:rsidP="005B506C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приказ по учреждению образования.</w:t>
      </w:r>
    </w:p>
    <w:p w:rsidR="00D30D44" w:rsidRPr="00252AF8" w:rsidRDefault="00D30D44" w:rsidP="00D826AB">
      <w:pPr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lastRenderedPageBreak/>
        <w:t>3.2. Приказ об организации и итог</w:t>
      </w:r>
      <w:r>
        <w:rPr>
          <w:sz w:val="28"/>
          <w:szCs w:val="28"/>
        </w:rPr>
        <w:t>ах</w:t>
      </w:r>
      <w:r w:rsidRPr="00252AF8">
        <w:rPr>
          <w:sz w:val="28"/>
          <w:szCs w:val="28"/>
        </w:rPr>
        <w:t xml:space="preserve"> самоконтроля на отделениях готовит заведующий отделением, приказ об организации и итог</w:t>
      </w:r>
      <w:r>
        <w:rPr>
          <w:sz w:val="28"/>
          <w:szCs w:val="28"/>
        </w:rPr>
        <w:t>ах</w:t>
      </w:r>
      <w:r w:rsidRPr="00252AF8">
        <w:rPr>
          <w:sz w:val="28"/>
          <w:szCs w:val="28"/>
        </w:rPr>
        <w:t xml:space="preserve"> самоконтроля по направлениям деятельности, работе структурных подразделений </w:t>
      </w:r>
      <w:r w:rsidR="00D826AB">
        <w:rPr>
          <w:sz w:val="28"/>
          <w:szCs w:val="28"/>
        </w:rPr>
        <w:t>–</w:t>
      </w:r>
      <w:r w:rsidRPr="00252AF8">
        <w:rPr>
          <w:sz w:val="28"/>
          <w:szCs w:val="28"/>
        </w:rPr>
        <w:t xml:space="preserve"> заместитель директора</w:t>
      </w:r>
      <w:r>
        <w:rPr>
          <w:sz w:val="28"/>
          <w:szCs w:val="28"/>
        </w:rPr>
        <w:t xml:space="preserve"> (по направлениям)</w:t>
      </w:r>
      <w:r w:rsidRPr="00252AF8">
        <w:rPr>
          <w:sz w:val="28"/>
          <w:szCs w:val="28"/>
        </w:rPr>
        <w:t>.</w:t>
      </w:r>
    </w:p>
    <w:p w:rsidR="00D30D44" w:rsidRPr="00252AF8" w:rsidRDefault="00D30D44" w:rsidP="00D826AB">
      <w:pPr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3.3 Контроль может осуществляться в форме плановых или внеплановых контрольных мероприятий.</w:t>
      </w:r>
    </w:p>
    <w:p w:rsidR="00D30D44" w:rsidRPr="00252AF8" w:rsidRDefault="00D30D44" w:rsidP="00D826AB">
      <w:pPr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 xml:space="preserve">Контроль в виде плановых мероприятий осуществляется в соответствии с утвержденным планом контроля,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перед началом учебного года. </w:t>
      </w:r>
    </w:p>
    <w:p w:rsidR="00D30D44" w:rsidRPr="00252AF8" w:rsidRDefault="00D30D44" w:rsidP="00D826AB">
      <w:pPr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Контроль в форме внеплановых мероприятий осуществляется в целях установления фактов и проверки сведений о нарушениях, указанных в письменных обращениях обучающихся, их родителей или других граждан, организаций, и урегулирования конфликтных ситуаций в отношениях между участниками образовательного процесса.</w:t>
      </w:r>
    </w:p>
    <w:p w:rsidR="00D30D44" w:rsidRPr="00252AF8" w:rsidRDefault="00D30D44" w:rsidP="00D826AB">
      <w:pPr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3.4. По совокупности вопросов, подлежащих проверке, контроль может проводиться как в виде тематических проверок (по одному направлению деятельности) или комплексных проверок (по двум и более направлениям).</w:t>
      </w:r>
    </w:p>
    <w:p w:rsidR="00D30D44" w:rsidRPr="00252AF8" w:rsidRDefault="00D30D44" w:rsidP="00D826AB">
      <w:pPr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3.5. Методы проведения контроля:</w:t>
      </w:r>
    </w:p>
    <w:p w:rsidR="00D30D44" w:rsidRPr="00252AF8" w:rsidRDefault="00D30D44" w:rsidP="00882EE8">
      <w:pPr>
        <w:tabs>
          <w:tab w:val="left" w:pos="284"/>
        </w:tabs>
        <w:jc w:val="both"/>
        <w:rPr>
          <w:sz w:val="28"/>
          <w:szCs w:val="28"/>
        </w:rPr>
      </w:pPr>
      <w:r w:rsidRPr="00252AF8">
        <w:rPr>
          <w:sz w:val="28"/>
          <w:szCs w:val="28"/>
        </w:rPr>
        <w:t>собеседование;</w:t>
      </w:r>
    </w:p>
    <w:p w:rsidR="00D30D44" w:rsidRPr="00252AF8" w:rsidRDefault="00D30D44" w:rsidP="00882EE8">
      <w:pPr>
        <w:tabs>
          <w:tab w:val="left" w:pos="284"/>
        </w:tabs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посещение занятий, мероприятий;</w:t>
      </w:r>
    </w:p>
    <w:p w:rsidR="00D30D44" w:rsidRPr="00252AF8" w:rsidRDefault="00D30D44" w:rsidP="00882EE8">
      <w:pPr>
        <w:tabs>
          <w:tab w:val="left" w:pos="284"/>
        </w:tabs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обследование;</w:t>
      </w:r>
    </w:p>
    <w:p w:rsidR="00D30D44" w:rsidRPr="00252AF8" w:rsidRDefault="00D30D44" w:rsidP="00882EE8">
      <w:pPr>
        <w:tabs>
          <w:tab w:val="left" w:pos="284"/>
        </w:tabs>
        <w:jc w:val="both"/>
        <w:rPr>
          <w:sz w:val="28"/>
          <w:szCs w:val="28"/>
        </w:rPr>
      </w:pPr>
      <w:r w:rsidRPr="00252AF8">
        <w:rPr>
          <w:sz w:val="28"/>
          <w:szCs w:val="28"/>
        </w:rPr>
        <w:t>контрольные срезы;</w:t>
      </w:r>
    </w:p>
    <w:p w:rsidR="00D30D44" w:rsidRPr="00252AF8" w:rsidRDefault="00D30D44" w:rsidP="00882EE8">
      <w:pPr>
        <w:tabs>
          <w:tab w:val="left" w:pos="284"/>
        </w:tabs>
        <w:jc w:val="both"/>
        <w:rPr>
          <w:sz w:val="28"/>
          <w:szCs w:val="28"/>
        </w:rPr>
      </w:pPr>
      <w:r w:rsidRPr="00252AF8">
        <w:rPr>
          <w:sz w:val="28"/>
          <w:szCs w:val="28"/>
        </w:rPr>
        <w:t>мониторинг;</w:t>
      </w:r>
    </w:p>
    <w:p w:rsidR="00D30D44" w:rsidRPr="00252AF8" w:rsidRDefault="00D30D44" w:rsidP="00882EE8">
      <w:pPr>
        <w:tabs>
          <w:tab w:val="left" w:pos="284"/>
        </w:tabs>
        <w:jc w:val="both"/>
        <w:rPr>
          <w:sz w:val="28"/>
          <w:szCs w:val="28"/>
        </w:rPr>
      </w:pPr>
      <w:r w:rsidRPr="00252AF8">
        <w:rPr>
          <w:sz w:val="28"/>
          <w:szCs w:val="28"/>
        </w:rPr>
        <w:t>тестирование;</w:t>
      </w:r>
    </w:p>
    <w:p w:rsidR="00D30D44" w:rsidRPr="00252AF8" w:rsidRDefault="00D30D44" w:rsidP="00882EE8">
      <w:pPr>
        <w:tabs>
          <w:tab w:val="left" w:pos="284"/>
        </w:tabs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опросы и анкетирование;</w:t>
      </w:r>
    </w:p>
    <w:p w:rsidR="00D30D44" w:rsidRPr="00252AF8" w:rsidRDefault="00D30D44" w:rsidP="00882EE8">
      <w:pPr>
        <w:tabs>
          <w:tab w:val="left" w:pos="284"/>
        </w:tabs>
        <w:jc w:val="both"/>
        <w:rPr>
          <w:sz w:val="28"/>
          <w:szCs w:val="28"/>
        </w:rPr>
      </w:pPr>
      <w:r w:rsidRPr="00252AF8">
        <w:rPr>
          <w:sz w:val="28"/>
          <w:szCs w:val="28"/>
        </w:rPr>
        <w:t>наблюдение за организацией образовательного процесса;</w:t>
      </w:r>
    </w:p>
    <w:p w:rsidR="00D30D44" w:rsidRPr="00252AF8" w:rsidRDefault="00D30D44" w:rsidP="00882EE8">
      <w:pPr>
        <w:tabs>
          <w:tab w:val="left" w:pos="284"/>
        </w:tabs>
        <w:jc w:val="both"/>
        <w:rPr>
          <w:sz w:val="28"/>
          <w:szCs w:val="28"/>
        </w:rPr>
      </w:pPr>
      <w:r w:rsidRPr="00252AF8">
        <w:rPr>
          <w:sz w:val="28"/>
          <w:szCs w:val="28"/>
        </w:rPr>
        <w:t>изучение и экспертиза документации.</w:t>
      </w:r>
    </w:p>
    <w:p w:rsidR="00D30D44" w:rsidRPr="00252AF8" w:rsidRDefault="00D30D44" w:rsidP="00D826AB">
      <w:pPr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3.6. При проведении планового контроля не требуется дополнительного предупреждения педагога, если в плане на текущий месяц указаны сроки контроля.</w:t>
      </w:r>
    </w:p>
    <w:p w:rsidR="00D30D44" w:rsidRPr="00252AF8" w:rsidRDefault="00D30D44" w:rsidP="00D826A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2AF8">
        <w:rPr>
          <w:rFonts w:ascii="Times New Roman" w:hAnsi="Times New Roman"/>
          <w:color w:val="000000"/>
          <w:sz w:val="28"/>
          <w:szCs w:val="28"/>
        </w:rPr>
        <w:t>Посещение занятий, других учебных и вне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B42862">
        <w:rPr>
          <w:rFonts w:ascii="Times New Roman" w:hAnsi="Times New Roman"/>
          <w:color w:val="000000"/>
          <w:sz w:val="28"/>
          <w:szCs w:val="28"/>
        </w:rPr>
        <w:t>чебны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52AF8">
        <w:rPr>
          <w:rFonts w:ascii="Times New Roman" w:hAnsi="Times New Roman"/>
          <w:color w:val="000000"/>
          <w:sz w:val="28"/>
          <w:szCs w:val="28"/>
        </w:rPr>
        <w:t xml:space="preserve"> мероприятий с учащимися проводится в соответствии с расписанием занятий </w:t>
      </w:r>
      <w:r w:rsidR="00B42862">
        <w:rPr>
          <w:rFonts w:ascii="Times New Roman" w:hAnsi="Times New Roman"/>
          <w:sz w:val="28"/>
          <w:szCs w:val="28"/>
        </w:rPr>
        <w:t>учреждения образования «Буда–Кошелевский государственный аграрно–технический</w:t>
      </w:r>
      <w:r w:rsidRPr="00252AF8">
        <w:rPr>
          <w:rFonts w:ascii="Times New Roman" w:hAnsi="Times New Roman"/>
          <w:sz w:val="28"/>
          <w:szCs w:val="28"/>
        </w:rPr>
        <w:t xml:space="preserve"> колледж»</w:t>
      </w:r>
    </w:p>
    <w:p w:rsidR="00D30D44" w:rsidRPr="00252AF8" w:rsidRDefault="00D30D44" w:rsidP="00D826AB">
      <w:pPr>
        <w:ind w:firstLine="709"/>
        <w:jc w:val="both"/>
        <w:rPr>
          <w:sz w:val="28"/>
          <w:szCs w:val="28"/>
        </w:rPr>
      </w:pPr>
      <w:r w:rsidRPr="00252AF8">
        <w:rPr>
          <w:color w:val="000000"/>
          <w:sz w:val="28"/>
          <w:szCs w:val="28"/>
        </w:rPr>
        <w:t>Количество посещаемых уч</w:t>
      </w:r>
      <w:r w:rsidR="00B42862">
        <w:rPr>
          <w:color w:val="000000"/>
          <w:sz w:val="28"/>
          <w:szCs w:val="28"/>
        </w:rPr>
        <w:t>ебных занятий, в том числе внеучебн</w:t>
      </w:r>
      <w:r w:rsidRPr="00252AF8">
        <w:rPr>
          <w:color w:val="000000"/>
          <w:sz w:val="28"/>
          <w:szCs w:val="28"/>
        </w:rPr>
        <w:t>ых мероприятий в период контроля деятельности одного работника не может превышать 5.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В экстренных случаях директор и его заместители</w:t>
      </w:r>
      <w:r>
        <w:rPr>
          <w:sz w:val="28"/>
          <w:szCs w:val="28"/>
        </w:rPr>
        <w:t>, заведующие отделениями</w:t>
      </w:r>
      <w:r w:rsidRPr="00252AF8">
        <w:rPr>
          <w:sz w:val="28"/>
          <w:szCs w:val="28"/>
        </w:rPr>
        <w:t xml:space="preserve"> могут посещать занятия преподавателей без предварительного предупреждения (экстренным случаем считается письменная жалоба на нарушение прав учащихся или нарушение законодательства в области образования).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При проведении оперативных проверок педагогический работник предупреждается не менее чем за день до посещения учебного занятия.</w:t>
      </w:r>
    </w:p>
    <w:p w:rsidR="00D30D44" w:rsidRPr="00252AF8" w:rsidRDefault="00D30D44" w:rsidP="00D826AB">
      <w:pPr>
        <w:ind w:firstLine="708"/>
        <w:jc w:val="both"/>
        <w:rPr>
          <w:bCs/>
          <w:sz w:val="28"/>
          <w:szCs w:val="28"/>
        </w:rPr>
      </w:pPr>
      <w:r w:rsidRPr="00252AF8">
        <w:rPr>
          <w:bCs/>
          <w:sz w:val="28"/>
          <w:szCs w:val="28"/>
        </w:rPr>
        <w:lastRenderedPageBreak/>
        <w:t>Посещать открытые занятия и внеу</w:t>
      </w:r>
      <w:r w:rsidR="00B42862">
        <w:rPr>
          <w:bCs/>
          <w:sz w:val="28"/>
          <w:szCs w:val="28"/>
        </w:rPr>
        <w:t>чебные</w:t>
      </w:r>
      <w:r w:rsidRPr="00252AF8">
        <w:rPr>
          <w:bCs/>
          <w:sz w:val="28"/>
          <w:szCs w:val="28"/>
        </w:rPr>
        <w:t xml:space="preserve"> мероприятия в рамках научно-практических конференций, методических семинаров и т.</w:t>
      </w:r>
      <w:r w:rsidR="00B42862">
        <w:rPr>
          <w:bCs/>
          <w:sz w:val="28"/>
          <w:szCs w:val="28"/>
        </w:rPr>
        <w:t>д. разрешается всем участникам образовательного процесса.</w:t>
      </w:r>
    </w:p>
    <w:p w:rsidR="00D30D44" w:rsidRPr="00252AF8" w:rsidRDefault="00D30D44" w:rsidP="00D826AB">
      <w:pPr>
        <w:ind w:firstLine="708"/>
        <w:jc w:val="both"/>
        <w:rPr>
          <w:b/>
          <w:bCs/>
          <w:sz w:val="28"/>
          <w:szCs w:val="28"/>
        </w:rPr>
      </w:pPr>
      <w:r w:rsidRPr="00252AF8">
        <w:rPr>
          <w:bCs/>
          <w:sz w:val="28"/>
          <w:szCs w:val="28"/>
        </w:rPr>
        <w:t>Не допускается посещение занятия и внеу</w:t>
      </w:r>
      <w:r w:rsidR="00B42862">
        <w:rPr>
          <w:bCs/>
          <w:sz w:val="28"/>
          <w:szCs w:val="28"/>
        </w:rPr>
        <w:t>чебного</w:t>
      </w:r>
      <w:r w:rsidRPr="00252AF8">
        <w:rPr>
          <w:bCs/>
          <w:sz w:val="28"/>
          <w:szCs w:val="28"/>
        </w:rPr>
        <w:t xml:space="preserve"> мероприятия лицами, не имеющими отношения к образовательному процессу и его субъектам</w:t>
      </w:r>
      <w:r>
        <w:rPr>
          <w:bCs/>
          <w:sz w:val="28"/>
          <w:szCs w:val="28"/>
        </w:rPr>
        <w:t>,</w:t>
      </w:r>
      <w:r w:rsidRPr="00252AF8">
        <w:rPr>
          <w:bCs/>
          <w:sz w:val="28"/>
          <w:szCs w:val="28"/>
        </w:rPr>
        <w:t xml:space="preserve"> обучающимися других групп</w:t>
      </w:r>
      <w:r w:rsidRPr="00252AF8">
        <w:rPr>
          <w:b/>
          <w:bCs/>
          <w:sz w:val="28"/>
          <w:szCs w:val="28"/>
        </w:rPr>
        <w:t>.</w:t>
      </w:r>
    </w:p>
    <w:p w:rsidR="00D30D44" w:rsidRDefault="00D30D44" w:rsidP="00D826AB">
      <w:pPr>
        <w:jc w:val="center"/>
        <w:rPr>
          <w:b/>
          <w:sz w:val="28"/>
          <w:szCs w:val="28"/>
        </w:rPr>
      </w:pPr>
    </w:p>
    <w:p w:rsidR="00D30D44" w:rsidRPr="00B42862" w:rsidRDefault="00B42862" w:rsidP="00D826AB">
      <w:pPr>
        <w:jc w:val="center"/>
        <w:rPr>
          <w:sz w:val="28"/>
          <w:szCs w:val="28"/>
        </w:rPr>
      </w:pPr>
      <w:r w:rsidRPr="00B42862">
        <w:rPr>
          <w:sz w:val="28"/>
          <w:szCs w:val="28"/>
        </w:rPr>
        <w:t>ГЛАВА 4. СУБЪЕКТЫ КОНТРОЛЬНЫХ МЕРОПРИЯТИЙ, ИХ ПРАВА И ОБЯЗАННОСТИ</w:t>
      </w:r>
    </w:p>
    <w:p w:rsidR="00D30D44" w:rsidRPr="00252AF8" w:rsidRDefault="00D30D44" w:rsidP="00D826AB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52AF8">
        <w:rPr>
          <w:rFonts w:ascii="Times New Roman" w:hAnsi="Times New Roman"/>
          <w:sz w:val="28"/>
          <w:szCs w:val="28"/>
        </w:rPr>
        <w:t xml:space="preserve">4.1. Мероприятия по контролю вправе осуществлять члены администрации и другие специалисты </w:t>
      </w:r>
      <w:r w:rsidR="00B42862">
        <w:rPr>
          <w:rFonts w:ascii="Times New Roman" w:hAnsi="Times New Roman"/>
          <w:sz w:val="28"/>
          <w:szCs w:val="28"/>
        </w:rPr>
        <w:t>колледжа</w:t>
      </w:r>
      <w:r w:rsidR="00B42862" w:rsidRPr="00252AF8">
        <w:rPr>
          <w:rFonts w:ascii="Times New Roman" w:hAnsi="Times New Roman"/>
          <w:sz w:val="28"/>
          <w:szCs w:val="28"/>
        </w:rPr>
        <w:t xml:space="preserve"> </w:t>
      </w:r>
      <w:r w:rsidRPr="00252AF8">
        <w:rPr>
          <w:rFonts w:ascii="Times New Roman" w:hAnsi="Times New Roman"/>
          <w:sz w:val="28"/>
          <w:szCs w:val="28"/>
        </w:rPr>
        <w:t>в рамках своих полномочий или утвержденные приказом директора комиссии (рабочие группы).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К контрольным мероприятиям могут привлекаться сторонние (компетентные) организации, отдельные специалисты, в том числе других учреждений и организаций в качестве экспертов, представители общественности.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4.2. Лица и комиссии, осуществляющие контрольные мероприятия, руководствуются нормативными правовыми актами в сфере образования в Республик</w:t>
      </w:r>
      <w:r>
        <w:rPr>
          <w:sz w:val="28"/>
          <w:szCs w:val="28"/>
        </w:rPr>
        <w:t>е</w:t>
      </w:r>
      <w:r w:rsidRPr="00252AF8">
        <w:rPr>
          <w:sz w:val="28"/>
          <w:szCs w:val="28"/>
        </w:rPr>
        <w:t xml:space="preserve"> Беларусь, а также локальными актами учреждения образования, настоящим Положением и приказами о проведении контрольных мероприятий.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4.3. Порядок проведения контрольного мероприятия предполагает:</w:t>
      </w:r>
    </w:p>
    <w:p w:rsidR="00D30D44" w:rsidRPr="00252AF8" w:rsidRDefault="00D30D44" w:rsidP="00882EE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определение сроков, цели, предмета и конкретных вопросов контроля;</w:t>
      </w:r>
    </w:p>
    <w:p w:rsidR="00D30D44" w:rsidRPr="00252AF8" w:rsidRDefault="00D30D44" w:rsidP="00882EE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назначение ответственного лица (или формирование комиссии);</w:t>
      </w:r>
    </w:p>
    <w:p w:rsidR="00D30D44" w:rsidRPr="00252AF8" w:rsidRDefault="00D30D44" w:rsidP="00882EE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определение форм и методов контроля;</w:t>
      </w:r>
    </w:p>
    <w:p w:rsidR="00D30D44" w:rsidRPr="00252AF8" w:rsidRDefault="00D30D44" w:rsidP="00882EE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проведение мероприятий по контролю;</w:t>
      </w:r>
    </w:p>
    <w:p w:rsidR="00D30D44" w:rsidRPr="00252AF8" w:rsidRDefault="00D30D44" w:rsidP="00882EE8">
      <w:pPr>
        <w:tabs>
          <w:tab w:val="left" w:pos="426"/>
        </w:tabs>
        <w:ind w:firstLine="567"/>
        <w:rPr>
          <w:sz w:val="28"/>
          <w:szCs w:val="28"/>
        </w:rPr>
      </w:pPr>
      <w:r w:rsidRPr="00252AF8">
        <w:rPr>
          <w:sz w:val="28"/>
          <w:szCs w:val="28"/>
        </w:rPr>
        <w:t>оформление результатов контроля;</w:t>
      </w:r>
    </w:p>
    <w:p w:rsidR="00D30D44" w:rsidRPr="00252AF8" w:rsidRDefault="00D30D44" w:rsidP="00882EE8">
      <w:pPr>
        <w:tabs>
          <w:tab w:val="left" w:pos="426"/>
        </w:tabs>
        <w:ind w:firstLine="567"/>
        <w:rPr>
          <w:sz w:val="28"/>
          <w:szCs w:val="28"/>
        </w:rPr>
      </w:pPr>
      <w:r w:rsidRPr="00252AF8">
        <w:rPr>
          <w:sz w:val="28"/>
          <w:szCs w:val="28"/>
        </w:rPr>
        <w:t>анализ и принятие решения об устранении нарушений;</w:t>
      </w:r>
    </w:p>
    <w:p w:rsidR="00D30D44" w:rsidRPr="00252AF8" w:rsidRDefault="00D30D44" w:rsidP="00882EE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контроль за устранением выявленных нарушений.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4.4. Должностные лица, осуществляющие контрольные мероприятия, привлеченные специалисты, имеют право:</w:t>
      </w:r>
    </w:p>
    <w:p w:rsidR="00D30D44" w:rsidRPr="00252AF8" w:rsidRDefault="00D30D44" w:rsidP="00882EE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избирать методы проверки в соответствии с тематикой и объемом проверки;</w:t>
      </w:r>
    </w:p>
    <w:p w:rsidR="00D30D44" w:rsidRPr="00252AF8" w:rsidRDefault="00D30D44" w:rsidP="00882EE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запрашивать необходимую информацию, материалы;</w:t>
      </w:r>
    </w:p>
    <w:p w:rsidR="00D30D44" w:rsidRPr="00252AF8" w:rsidRDefault="00D30D44" w:rsidP="00882EE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изучать документацию, относящуюся к вопросам контрольного мероприятия;</w:t>
      </w:r>
    </w:p>
    <w:p w:rsidR="00D30D44" w:rsidRPr="00252AF8" w:rsidRDefault="00D30D44" w:rsidP="00882EE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посещать учебные занятия и другие мероприятия;</w:t>
      </w:r>
    </w:p>
    <w:p w:rsidR="00D30D44" w:rsidRPr="00252AF8" w:rsidRDefault="00D30D44" w:rsidP="00882EE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проводить повторный контроль за устранением данных во время проведения контрольных мероприятий замечаний, рекомендаций;</w:t>
      </w:r>
    </w:p>
    <w:p w:rsidR="00D30D44" w:rsidRPr="00252AF8" w:rsidRDefault="00D30D44" w:rsidP="00882EE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по итогам контрольного мероприятия вносить предложения о поощрении педагогического работника, приме</w:t>
      </w:r>
      <w:r w:rsidR="00B42862">
        <w:rPr>
          <w:sz w:val="28"/>
          <w:szCs w:val="28"/>
        </w:rPr>
        <w:t xml:space="preserve">нении </w:t>
      </w:r>
      <w:r w:rsidR="00882EE8">
        <w:rPr>
          <w:sz w:val="28"/>
          <w:szCs w:val="28"/>
        </w:rPr>
        <w:t>дисциплин</w:t>
      </w:r>
      <w:r w:rsidR="00B42862">
        <w:rPr>
          <w:sz w:val="28"/>
          <w:szCs w:val="28"/>
        </w:rPr>
        <w:t>арного взыскания;</w:t>
      </w:r>
    </w:p>
    <w:p w:rsidR="00D30D44" w:rsidRPr="00252AF8" w:rsidRDefault="00D30D44" w:rsidP="00882EE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рекомендовать изучение опыта работы педагога в рамках цикловой комиссии для дальнейшего использования другими педагогическими работниками;</w:t>
      </w:r>
    </w:p>
    <w:p w:rsidR="00D30D44" w:rsidRPr="00252AF8" w:rsidRDefault="00D30D44" w:rsidP="00882EE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2AF8">
        <w:rPr>
          <w:sz w:val="28"/>
          <w:szCs w:val="28"/>
        </w:rPr>
        <w:lastRenderedPageBreak/>
        <w:t>переносить сроки контроля по просьбе работника</w:t>
      </w:r>
      <w:r w:rsidR="006F693F">
        <w:rPr>
          <w:sz w:val="28"/>
          <w:szCs w:val="28"/>
        </w:rPr>
        <w:t xml:space="preserve"> в связи с непредвиденными обстоятельствами</w:t>
      </w:r>
      <w:r w:rsidRPr="00252AF8">
        <w:rPr>
          <w:sz w:val="28"/>
          <w:szCs w:val="28"/>
        </w:rPr>
        <w:t>, но не более чем на месяц, по согласованию с руководителем учреждения.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 xml:space="preserve">4.5. Должностные лица, специалисты, привлеченные к проверкам, обязаны: </w:t>
      </w:r>
    </w:p>
    <w:p w:rsidR="00D30D44" w:rsidRPr="00252AF8" w:rsidRDefault="00D30D44" w:rsidP="00FD57F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осуществлять контрольные мероприятия на основании утвержденного плана самоконтроля или приказа руководителя;</w:t>
      </w:r>
    </w:p>
    <w:p w:rsidR="00D30D44" w:rsidRPr="00252AF8" w:rsidRDefault="00D30D44" w:rsidP="00FD57F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знакомить работника с результатами контрольных мероприятий;</w:t>
      </w:r>
    </w:p>
    <w:p w:rsidR="00D30D44" w:rsidRPr="00252AF8" w:rsidRDefault="00D30D44" w:rsidP="00FD57F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соблюдать установленные сроки проведения контрольных мероприятий;</w:t>
      </w:r>
    </w:p>
    <w:p w:rsidR="00D30D44" w:rsidRPr="00252AF8" w:rsidRDefault="00D30D44" w:rsidP="00FD57F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не требовать от работника документы и иные сведения, если они не являются объектами проверки;</w:t>
      </w:r>
    </w:p>
    <w:p w:rsidR="00D30D44" w:rsidRPr="00252AF8" w:rsidRDefault="00D30D44" w:rsidP="00FD57FC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оказывать или организовывать методическую помощь педагогическому работнику в реализации предложений и рекомендаций, данных во время проверки.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4.6. Работник имеет право:</w:t>
      </w:r>
    </w:p>
    <w:p w:rsidR="00D30D44" w:rsidRPr="00252AF8" w:rsidRDefault="00D30D44" w:rsidP="00FD57FC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ознакомиться с планом самоконтроля или приказом о проведении контрольного мероприятия;</w:t>
      </w:r>
    </w:p>
    <w:p w:rsidR="00D30D44" w:rsidRPr="00252AF8" w:rsidRDefault="00D30D44" w:rsidP="00FD57FC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непосредственно присутствовать при проведении контрольных мероприятий, давать объяснения по вопросам, относящимся к предмету контроля;</w:t>
      </w:r>
    </w:p>
    <w:p w:rsidR="00D30D44" w:rsidRPr="00252AF8" w:rsidRDefault="00D30D44" w:rsidP="00FD57FC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получать от должностных лиц информацию, консультации, которые относятся к предмету контроля;</w:t>
      </w:r>
    </w:p>
    <w:p w:rsidR="00D30D44" w:rsidRPr="00252AF8" w:rsidRDefault="00D30D44" w:rsidP="00FD57FC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знакомиться с результатами контрольных мероприятий;</w:t>
      </w:r>
    </w:p>
    <w:p w:rsidR="00D30D44" w:rsidRPr="00252AF8" w:rsidRDefault="00D30D44" w:rsidP="00FD57FC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обжаловать итоги контрольного мероприятия в установленном порядке.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4.7. Работник обязан:</w:t>
      </w:r>
    </w:p>
    <w:p w:rsidR="00D30D44" w:rsidRPr="00252AF8" w:rsidRDefault="00D30D44" w:rsidP="00FD57FC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присутствовать на контрольных мероприятиях, по требованию проверяющих;</w:t>
      </w:r>
    </w:p>
    <w:p w:rsidR="00D30D44" w:rsidRPr="00252AF8" w:rsidRDefault="00D30D44" w:rsidP="00FD57FC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252AF8">
        <w:rPr>
          <w:sz w:val="28"/>
          <w:szCs w:val="28"/>
        </w:rPr>
        <w:t>ставлять необходимую информацию, документы по предмету контроля;</w:t>
      </w:r>
    </w:p>
    <w:p w:rsidR="00D30D44" w:rsidRPr="00252AF8" w:rsidRDefault="00D30D44" w:rsidP="00FD57FC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252AF8">
        <w:rPr>
          <w:sz w:val="28"/>
          <w:szCs w:val="28"/>
        </w:rPr>
        <w:t xml:space="preserve">ставлять письменные и устные </w:t>
      </w:r>
      <w:r w:rsidR="00FD57FC">
        <w:rPr>
          <w:sz w:val="28"/>
          <w:szCs w:val="28"/>
        </w:rPr>
        <w:t>объяснения по предмету контроля.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4.8. Контролиру</w:t>
      </w:r>
      <w:r w:rsidR="00FD57FC">
        <w:rPr>
          <w:sz w:val="28"/>
          <w:szCs w:val="28"/>
        </w:rPr>
        <w:t>ю</w:t>
      </w:r>
      <w:r>
        <w:rPr>
          <w:sz w:val="28"/>
          <w:szCs w:val="28"/>
        </w:rPr>
        <w:t>ще</w:t>
      </w:r>
      <w:r w:rsidRPr="00252AF8">
        <w:rPr>
          <w:sz w:val="28"/>
          <w:szCs w:val="28"/>
        </w:rPr>
        <w:t>е лицо не имеет права:</w:t>
      </w:r>
    </w:p>
    <w:p w:rsidR="00D30D44" w:rsidRPr="00252AF8" w:rsidRDefault="00D30D44" w:rsidP="00FD57FC">
      <w:pPr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252AF8">
        <w:rPr>
          <w:bCs/>
          <w:sz w:val="28"/>
          <w:szCs w:val="28"/>
        </w:rPr>
        <w:t>появляться на учебном занятии (вне</w:t>
      </w:r>
      <w:r>
        <w:rPr>
          <w:bCs/>
          <w:sz w:val="28"/>
          <w:szCs w:val="28"/>
        </w:rPr>
        <w:t>урочном</w:t>
      </w:r>
      <w:r w:rsidRPr="00252AF8">
        <w:rPr>
          <w:bCs/>
          <w:sz w:val="28"/>
          <w:szCs w:val="28"/>
        </w:rPr>
        <w:t xml:space="preserve"> мероприятии) после его начала;</w:t>
      </w:r>
    </w:p>
    <w:p w:rsidR="00D30D44" w:rsidRPr="00252AF8" w:rsidRDefault="00D30D44" w:rsidP="00FD57FC">
      <w:pPr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bCs/>
          <w:sz w:val="28"/>
          <w:szCs w:val="28"/>
        </w:rPr>
      </w:pPr>
      <w:r w:rsidRPr="00252AF8">
        <w:rPr>
          <w:bCs/>
          <w:sz w:val="28"/>
          <w:szCs w:val="28"/>
        </w:rPr>
        <w:t>вмешиваться в ход его проведения</w:t>
      </w:r>
    </w:p>
    <w:p w:rsidR="00D30D44" w:rsidRPr="00252AF8" w:rsidRDefault="00D30D44" w:rsidP="00FD57FC">
      <w:pPr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252AF8">
        <w:rPr>
          <w:bCs/>
          <w:sz w:val="28"/>
          <w:szCs w:val="28"/>
        </w:rPr>
        <w:t>беседовать во время урока с обучающимися, задавать им вопросы и т.д.;</w:t>
      </w:r>
    </w:p>
    <w:p w:rsidR="00D30D44" w:rsidRPr="00252AF8" w:rsidRDefault="00D30D44" w:rsidP="00FD57FC">
      <w:pPr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252AF8">
        <w:rPr>
          <w:bCs/>
          <w:sz w:val="28"/>
          <w:szCs w:val="28"/>
        </w:rPr>
        <w:t>выражать свое отношение к преподавателю, обучающимся и к занятию выражением лица, мимикой и т.п.;</w:t>
      </w:r>
    </w:p>
    <w:p w:rsidR="00D30D44" w:rsidRPr="00252AF8" w:rsidRDefault="00D30D44" w:rsidP="00FD57FC">
      <w:pPr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252AF8">
        <w:rPr>
          <w:bCs/>
          <w:sz w:val="28"/>
          <w:szCs w:val="28"/>
        </w:rPr>
        <w:t>уходить до звонка. Администрация учреждения образования может прервать свое посещение только в исключительных ситуациях;</w:t>
      </w:r>
    </w:p>
    <w:p w:rsidR="00D30D44" w:rsidRPr="00252AF8" w:rsidRDefault="00D30D44" w:rsidP="00FD57FC">
      <w:pPr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252AF8">
        <w:rPr>
          <w:bCs/>
          <w:sz w:val="28"/>
          <w:szCs w:val="28"/>
        </w:rPr>
        <w:t>выходить во время учебного занятия (за исключением экстренных случаев);</w:t>
      </w:r>
    </w:p>
    <w:p w:rsidR="00D30D44" w:rsidRPr="00252AF8" w:rsidRDefault="00D30D44" w:rsidP="00FD57FC">
      <w:pPr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252AF8">
        <w:rPr>
          <w:bCs/>
          <w:sz w:val="28"/>
          <w:szCs w:val="28"/>
        </w:rPr>
        <w:t>во время письменных работ без предварительного согласия  преподавателя наблюдать за ходом их выполнения, прохаживаясь по кабинету;</w:t>
      </w:r>
    </w:p>
    <w:p w:rsidR="00D30D44" w:rsidRPr="00252AF8" w:rsidRDefault="00D30D44" w:rsidP="00FD57FC">
      <w:pPr>
        <w:numPr>
          <w:ilvl w:val="1"/>
          <w:numId w:val="24"/>
        </w:numPr>
        <w:tabs>
          <w:tab w:val="clear" w:pos="1440"/>
          <w:tab w:val="num" w:pos="284"/>
        </w:tabs>
        <w:ind w:left="0" w:firstLine="0"/>
        <w:jc w:val="both"/>
        <w:rPr>
          <w:sz w:val="28"/>
          <w:szCs w:val="28"/>
        </w:rPr>
      </w:pPr>
      <w:r w:rsidRPr="00252AF8">
        <w:rPr>
          <w:bCs/>
          <w:sz w:val="28"/>
          <w:szCs w:val="28"/>
        </w:rPr>
        <w:t>проводить фотосъемк</w:t>
      </w:r>
      <w:r w:rsidR="00FD57FC">
        <w:rPr>
          <w:bCs/>
          <w:sz w:val="28"/>
          <w:szCs w:val="28"/>
        </w:rPr>
        <w:t>и, аудио-</w:t>
      </w:r>
      <w:r w:rsidRPr="00252AF8">
        <w:rPr>
          <w:bCs/>
          <w:sz w:val="28"/>
          <w:szCs w:val="28"/>
        </w:rPr>
        <w:t>видеозаписи на уроке без согласия преподавателя и администрации учебного заведения.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4.9. Результаты контроля отражают</w:t>
      </w:r>
      <w:r>
        <w:rPr>
          <w:sz w:val="28"/>
          <w:szCs w:val="28"/>
        </w:rPr>
        <w:t>ся</w:t>
      </w:r>
      <w:r w:rsidRPr="00252AF8">
        <w:rPr>
          <w:sz w:val="28"/>
          <w:szCs w:val="28"/>
        </w:rPr>
        <w:t>: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 xml:space="preserve">в информации (справке) о состоянии дел по проверяемому вопросу, представленной для рассмотрения на совете учреждения образования, педагогическом совете, совете отделения, совещании при директоре, </w:t>
      </w:r>
      <w:r w:rsidRPr="00252AF8">
        <w:rPr>
          <w:sz w:val="28"/>
          <w:szCs w:val="28"/>
        </w:rPr>
        <w:lastRenderedPageBreak/>
        <w:t>производственном совещании, заседаниях цикловых комиссий</w:t>
      </w:r>
      <w:r w:rsidR="00882EE8">
        <w:rPr>
          <w:sz w:val="28"/>
          <w:szCs w:val="28"/>
        </w:rPr>
        <w:t>,</w:t>
      </w:r>
      <w:r w:rsidRPr="00252AF8">
        <w:rPr>
          <w:sz w:val="28"/>
          <w:szCs w:val="28"/>
        </w:rPr>
        <w:t xml:space="preserve"> иных совещаниях и собраниях коллектива;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могут оформляться в форме</w:t>
      </w:r>
      <w:r>
        <w:rPr>
          <w:sz w:val="28"/>
          <w:szCs w:val="28"/>
        </w:rPr>
        <w:t xml:space="preserve"> доклада, акта</w:t>
      </w:r>
      <w:r w:rsidR="006F693F">
        <w:rPr>
          <w:sz w:val="28"/>
          <w:szCs w:val="28"/>
        </w:rPr>
        <w:t>, бланка анализа посещенных занятий</w:t>
      </w:r>
      <w:r>
        <w:rPr>
          <w:sz w:val="28"/>
          <w:szCs w:val="28"/>
        </w:rPr>
        <w:t>.</w:t>
      </w:r>
    </w:p>
    <w:p w:rsidR="00FD57FC" w:rsidRDefault="00FD57FC" w:rsidP="00FD57FC">
      <w:pPr>
        <w:jc w:val="both"/>
        <w:rPr>
          <w:sz w:val="28"/>
          <w:szCs w:val="28"/>
        </w:rPr>
      </w:pPr>
    </w:p>
    <w:p w:rsidR="00D30D44" w:rsidRPr="00FD57FC" w:rsidRDefault="00FD57FC" w:rsidP="00FD57FC">
      <w:pPr>
        <w:jc w:val="center"/>
        <w:rPr>
          <w:sz w:val="28"/>
          <w:szCs w:val="28"/>
        </w:rPr>
      </w:pPr>
      <w:r w:rsidRPr="00FD57FC">
        <w:rPr>
          <w:sz w:val="28"/>
          <w:szCs w:val="28"/>
        </w:rPr>
        <w:t>ГЛАВА 5. ОФОРМЛЕНИЕ РЕЗУЛЬТАТОВ КОНТРОЛЬНОГО МЕРОПРИЯТИЯ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5.1. Результаты контрольных мероприятий оформляются ответственными лицами</w:t>
      </w:r>
      <w:r w:rsidR="00FD57FC">
        <w:rPr>
          <w:sz w:val="28"/>
          <w:szCs w:val="28"/>
        </w:rPr>
        <w:t>,</w:t>
      </w:r>
      <w:r w:rsidRPr="00252AF8">
        <w:rPr>
          <w:sz w:val="28"/>
          <w:szCs w:val="28"/>
        </w:rPr>
        <w:t xml:space="preserve"> указанными в плане самоконтроля в виде справки</w:t>
      </w:r>
      <w:r>
        <w:rPr>
          <w:sz w:val="28"/>
          <w:szCs w:val="28"/>
        </w:rPr>
        <w:t>, акта</w:t>
      </w:r>
      <w:r w:rsidRPr="00252AF8">
        <w:rPr>
          <w:sz w:val="28"/>
          <w:szCs w:val="28"/>
        </w:rPr>
        <w:t xml:space="preserve"> или доклада о состоянии дел, содержащих: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основание контроля;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цель, предмет и вопросы контрольного мероприятия;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сроки проведения контрольного мероприятия;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краткую характеристику состояния дел по контролируемому вопросу;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методы контроля;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количество посещенных учебных занятий и иных мероприятий;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выводы и рекомендации.</w:t>
      </w:r>
    </w:p>
    <w:p w:rsidR="00D30D44" w:rsidRPr="00882EE8" w:rsidRDefault="00D30D44" w:rsidP="00882EE8">
      <w:pPr>
        <w:ind w:firstLine="709"/>
        <w:jc w:val="both"/>
        <w:rPr>
          <w:sz w:val="28"/>
          <w:szCs w:val="28"/>
        </w:rPr>
      </w:pPr>
      <w:r w:rsidRPr="00882EE8">
        <w:rPr>
          <w:sz w:val="28"/>
          <w:szCs w:val="28"/>
        </w:rPr>
        <w:t xml:space="preserve">5.2. Руководитель учреждения образования на основании информации ответственных лиц за организацию самоконтроля </w:t>
      </w:r>
      <w:r w:rsidR="006F693F" w:rsidRPr="00882EE8">
        <w:rPr>
          <w:sz w:val="28"/>
          <w:szCs w:val="28"/>
        </w:rPr>
        <w:t>п</w:t>
      </w:r>
      <w:r w:rsidRPr="00882EE8">
        <w:rPr>
          <w:sz w:val="28"/>
          <w:szCs w:val="28"/>
        </w:rPr>
        <w:t>о результатам проверки принимает следующие решения: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об издании соответствующего приказа;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об обсуждении итоговых материалов проверки на педагогическом совете;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 проведении повторной проверки с привлечением определенных специалистов (экспертов);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 xml:space="preserve">о привлечении к </w:t>
      </w:r>
      <w:r w:rsidR="00882EE8">
        <w:rPr>
          <w:sz w:val="28"/>
          <w:szCs w:val="28"/>
        </w:rPr>
        <w:t>дисциплинар</w:t>
      </w:r>
      <w:r w:rsidRPr="00252AF8">
        <w:rPr>
          <w:sz w:val="28"/>
          <w:szCs w:val="28"/>
        </w:rPr>
        <w:t>ной ответственности работников;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 поощрении работников;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иные решения в пределах своей компетенции.</w:t>
      </w:r>
    </w:p>
    <w:p w:rsidR="007F4326" w:rsidRDefault="00D30D44" w:rsidP="00882EE8">
      <w:pPr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5.3. Информация о результатах проведенного контроля доводится до работников учреждения образования в течение семи дней с момента завершения контроля.</w:t>
      </w:r>
      <w:r w:rsidR="007F4326">
        <w:rPr>
          <w:sz w:val="28"/>
          <w:szCs w:val="28"/>
        </w:rPr>
        <w:t xml:space="preserve"> </w:t>
      </w:r>
      <w:r w:rsidRPr="00252AF8">
        <w:rPr>
          <w:sz w:val="28"/>
          <w:szCs w:val="28"/>
        </w:rPr>
        <w:t>Работник после ознакомления с результатами контроля должен поставить подпись под итоговым материалом, удостоверяющую о том, что он ознакомлен с результатами контроля.</w:t>
      </w:r>
    </w:p>
    <w:p w:rsidR="00D30D44" w:rsidRPr="00252AF8" w:rsidRDefault="00D30D44" w:rsidP="007F4326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5.4. Результаты контроля учитываются при проведении аттестации педагогических работников и распределении стимулирующих выплат.</w:t>
      </w:r>
    </w:p>
    <w:p w:rsidR="00D30D44" w:rsidRPr="00252AF8" w:rsidRDefault="00D30D44" w:rsidP="00D826AB">
      <w:pPr>
        <w:ind w:firstLine="708"/>
        <w:jc w:val="both"/>
        <w:rPr>
          <w:sz w:val="28"/>
          <w:szCs w:val="28"/>
        </w:rPr>
      </w:pPr>
      <w:r w:rsidRPr="00252AF8">
        <w:rPr>
          <w:sz w:val="28"/>
          <w:szCs w:val="28"/>
        </w:rPr>
        <w:t xml:space="preserve">5.5. О результатах проверки сведений, изложенных в обращениях обучающихся, их родителей, а также обращениях и запросах других граждан и организаций, сообщается им в порядке, установленном законодательством Республики Беларусь. </w:t>
      </w:r>
    </w:p>
    <w:p w:rsidR="00D30D44" w:rsidRDefault="00D30D44" w:rsidP="00D826AB">
      <w:pPr>
        <w:ind w:firstLine="708"/>
        <w:jc w:val="both"/>
        <w:rPr>
          <w:b/>
          <w:sz w:val="28"/>
          <w:szCs w:val="28"/>
        </w:rPr>
      </w:pPr>
    </w:p>
    <w:p w:rsidR="00D30D44" w:rsidRPr="007F4326" w:rsidRDefault="007F4326" w:rsidP="00D826AB">
      <w:pPr>
        <w:ind w:firstLine="708"/>
        <w:jc w:val="center"/>
        <w:rPr>
          <w:sz w:val="28"/>
          <w:szCs w:val="28"/>
        </w:rPr>
      </w:pPr>
      <w:r w:rsidRPr="007F4326">
        <w:rPr>
          <w:sz w:val="28"/>
          <w:szCs w:val="28"/>
        </w:rPr>
        <w:t>ГЛАВА 6. ДОКУМЕНТАЦИЯ ПО САМОКОНТРОЛЮ</w:t>
      </w:r>
    </w:p>
    <w:p w:rsidR="00D30D44" w:rsidRPr="00252AF8" w:rsidRDefault="00D30D44" w:rsidP="007F4326">
      <w:pPr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 xml:space="preserve">Документами, оформляющими ведение в учреждении самоконтроля, являются: </w:t>
      </w:r>
    </w:p>
    <w:p w:rsidR="006F693F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план самоконтроля на учебный год</w:t>
      </w:r>
      <w:r w:rsidR="006F693F">
        <w:rPr>
          <w:sz w:val="28"/>
          <w:szCs w:val="28"/>
        </w:rPr>
        <w:t>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 xml:space="preserve"> график</w:t>
      </w:r>
      <w:r w:rsidR="006F693F">
        <w:rPr>
          <w:sz w:val="28"/>
          <w:szCs w:val="28"/>
        </w:rPr>
        <w:t xml:space="preserve"> посещения занятий преподавателей</w:t>
      </w:r>
      <w:r w:rsidRPr="00252AF8">
        <w:rPr>
          <w:sz w:val="28"/>
          <w:szCs w:val="28"/>
        </w:rPr>
        <w:t xml:space="preserve">; 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lastRenderedPageBreak/>
        <w:t xml:space="preserve">доклады на совете учреждения образования, педагогическом совете, совете отделения, совещании при директоре, производственном совещании, заседаниях цикловых комиссий, родительском собрании, органах самоуправления учреждения и иных совещаниях и собраниях коллектива; </w:t>
      </w:r>
    </w:p>
    <w:p w:rsidR="00D30D44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справки о ре</w:t>
      </w:r>
      <w:r w:rsidR="006F693F">
        <w:rPr>
          <w:sz w:val="28"/>
          <w:szCs w:val="28"/>
        </w:rPr>
        <w:t>зультатах проверки;</w:t>
      </w:r>
    </w:p>
    <w:p w:rsidR="006F693F" w:rsidRPr="00252AF8" w:rsidRDefault="006F693F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бланка анализа посещенных занятий;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протоколы совет</w:t>
      </w:r>
      <w:r>
        <w:rPr>
          <w:sz w:val="28"/>
          <w:szCs w:val="28"/>
        </w:rPr>
        <w:t>а</w:t>
      </w:r>
      <w:r w:rsidRPr="00252AF8">
        <w:rPr>
          <w:sz w:val="28"/>
          <w:szCs w:val="28"/>
        </w:rPr>
        <w:t xml:space="preserve"> учреждения образования, педагогическо</w:t>
      </w:r>
      <w:r>
        <w:rPr>
          <w:sz w:val="28"/>
          <w:szCs w:val="28"/>
        </w:rPr>
        <w:t>го</w:t>
      </w:r>
      <w:r w:rsidRPr="00252AF8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52AF8">
        <w:rPr>
          <w:sz w:val="28"/>
          <w:szCs w:val="28"/>
        </w:rPr>
        <w:t>, совет</w:t>
      </w:r>
      <w:r>
        <w:rPr>
          <w:sz w:val="28"/>
          <w:szCs w:val="28"/>
        </w:rPr>
        <w:t>ов</w:t>
      </w:r>
      <w:r w:rsidRPr="00252AF8">
        <w:rPr>
          <w:sz w:val="28"/>
          <w:szCs w:val="28"/>
        </w:rPr>
        <w:t xml:space="preserve"> отделения, совещани</w:t>
      </w:r>
      <w:r>
        <w:rPr>
          <w:sz w:val="28"/>
          <w:szCs w:val="28"/>
        </w:rPr>
        <w:t>й</w:t>
      </w:r>
      <w:r w:rsidRPr="00252AF8">
        <w:rPr>
          <w:sz w:val="28"/>
          <w:szCs w:val="28"/>
        </w:rPr>
        <w:t xml:space="preserve"> при директоре, производственн</w:t>
      </w:r>
      <w:r>
        <w:rPr>
          <w:sz w:val="28"/>
          <w:szCs w:val="28"/>
        </w:rPr>
        <w:t>ых</w:t>
      </w:r>
      <w:r w:rsidRPr="00252AF8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й</w:t>
      </w:r>
      <w:r w:rsidRPr="00252AF8">
        <w:rPr>
          <w:sz w:val="28"/>
          <w:szCs w:val="28"/>
        </w:rPr>
        <w:t>, заседани</w:t>
      </w:r>
      <w:r>
        <w:rPr>
          <w:sz w:val="28"/>
          <w:szCs w:val="28"/>
        </w:rPr>
        <w:t xml:space="preserve">й </w:t>
      </w:r>
      <w:r w:rsidRPr="00252AF8">
        <w:rPr>
          <w:sz w:val="28"/>
          <w:szCs w:val="28"/>
        </w:rPr>
        <w:t>цикловых комиссий иных совещани</w:t>
      </w:r>
      <w:r>
        <w:rPr>
          <w:sz w:val="28"/>
          <w:szCs w:val="28"/>
        </w:rPr>
        <w:t xml:space="preserve">й </w:t>
      </w:r>
      <w:r w:rsidRPr="00252AF8">
        <w:rPr>
          <w:sz w:val="28"/>
          <w:szCs w:val="28"/>
        </w:rPr>
        <w:t>и собрани</w:t>
      </w:r>
      <w:r>
        <w:rPr>
          <w:sz w:val="28"/>
          <w:szCs w:val="28"/>
        </w:rPr>
        <w:t>й</w:t>
      </w:r>
      <w:r w:rsidRPr="00252AF8">
        <w:rPr>
          <w:sz w:val="28"/>
          <w:szCs w:val="28"/>
        </w:rPr>
        <w:t xml:space="preserve"> коллектива;</w:t>
      </w:r>
    </w:p>
    <w:p w:rsidR="00D30D44" w:rsidRPr="00252AF8" w:rsidRDefault="00D30D44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52AF8">
        <w:rPr>
          <w:sz w:val="28"/>
          <w:szCs w:val="28"/>
        </w:rPr>
        <w:t>отчет о выполнении самоконтроля за год (приложение 3).</w:t>
      </w:r>
    </w:p>
    <w:p w:rsidR="00D30D44" w:rsidRPr="00252AF8" w:rsidRDefault="007F4326" w:rsidP="00882EE8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 по </w:t>
      </w:r>
      <w:r w:rsidR="006F693F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контроля.</w:t>
      </w:r>
    </w:p>
    <w:p w:rsidR="00D30D44" w:rsidRPr="007F4326" w:rsidRDefault="00D30D44" w:rsidP="00D826AB">
      <w:pPr>
        <w:jc w:val="both"/>
        <w:rPr>
          <w:sz w:val="28"/>
          <w:szCs w:val="28"/>
        </w:rPr>
      </w:pPr>
    </w:p>
    <w:p w:rsidR="00D30D44" w:rsidRPr="007F4326" w:rsidRDefault="00D30D44" w:rsidP="007F4326">
      <w:pPr>
        <w:ind w:firstLine="709"/>
        <w:jc w:val="both"/>
        <w:rPr>
          <w:sz w:val="28"/>
          <w:szCs w:val="28"/>
        </w:rPr>
      </w:pPr>
      <w:r w:rsidRPr="007F4326">
        <w:rPr>
          <w:sz w:val="28"/>
          <w:szCs w:val="28"/>
        </w:rPr>
        <w:t>Документация по самоконтролю хранится в течение пяти лет в архиве учреждения образования.</w:t>
      </w:r>
    </w:p>
    <w:p w:rsidR="00D30D44" w:rsidRPr="007F4326" w:rsidRDefault="00D30D44" w:rsidP="007F4326">
      <w:pPr>
        <w:jc w:val="both"/>
        <w:rPr>
          <w:sz w:val="28"/>
          <w:szCs w:val="28"/>
        </w:rPr>
      </w:pPr>
    </w:p>
    <w:p w:rsidR="007F4326" w:rsidRPr="003E1452" w:rsidRDefault="007F4326" w:rsidP="007F4326">
      <w:pPr>
        <w:jc w:val="both"/>
        <w:rPr>
          <w:sz w:val="28"/>
          <w:szCs w:val="28"/>
        </w:rPr>
      </w:pPr>
      <w:r w:rsidRPr="003E1452">
        <w:rPr>
          <w:sz w:val="28"/>
          <w:szCs w:val="28"/>
        </w:rPr>
        <w:t xml:space="preserve">Заместитель директора по </w:t>
      </w:r>
    </w:p>
    <w:p w:rsidR="007F4326" w:rsidRDefault="007F4326" w:rsidP="007F4326">
      <w:pPr>
        <w:jc w:val="both"/>
        <w:rPr>
          <w:sz w:val="28"/>
          <w:szCs w:val="28"/>
        </w:rPr>
      </w:pPr>
      <w:r w:rsidRPr="003E1452">
        <w:rPr>
          <w:sz w:val="28"/>
          <w:szCs w:val="28"/>
        </w:rPr>
        <w:t>учебно-методической работе</w:t>
      </w:r>
      <w:r w:rsidR="00882EE8">
        <w:rPr>
          <w:sz w:val="28"/>
          <w:szCs w:val="28"/>
        </w:rPr>
        <w:tab/>
      </w:r>
      <w:r w:rsidR="00882EE8">
        <w:rPr>
          <w:sz w:val="28"/>
          <w:szCs w:val="28"/>
        </w:rPr>
        <w:tab/>
      </w:r>
      <w:r w:rsidR="00882EE8">
        <w:rPr>
          <w:sz w:val="28"/>
          <w:szCs w:val="28"/>
        </w:rPr>
        <w:tab/>
      </w:r>
      <w:r w:rsidR="00882EE8">
        <w:rPr>
          <w:sz w:val="28"/>
          <w:szCs w:val="28"/>
        </w:rPr>
        <w:tab/>
      </w:r>
      <w:r w:rsidR="00882EE8">
        <w:rPr>
          <w:sz w:val="28"/>
          <w:szCs w:val="28"/>
        </w:rPr>
        <w:tab/>
      </w:r>
      <w:r w:rsidRPr="003E1452">
        <w:rPr>
          <w:sz w:val="28"/>
          <w:szCs w:val="28"/>
        </w:rPr>
        <w:t>Е.Л. Скарина</w:t>
      </w:r>
    </w:p>
    <w:p w:rsidR="007F4326" w:rsidRDefault="007F4326" w:rsidP="007F4326">
      <w:pPr>
        <w:jc w:val="both"/>
        <w:rPr>
          <w:sz w:val="28"/>
          <w:szCs w:val="28"/>
        </w:rPr>
      </w:pPr>
    </w:p>
    <w:p w:rsidR="007F4326" w:rsidRDefault="007F4326" w:rsidP="007F4326">
      <w:pPr>
        <w:jc w:val="both"/>
        <w:rPr>
          <w:sz w:val="28"/>
          <w:szCs w:val="28"/>
        </w:rPr>
      </w:pPr>
    </w:p>
    <w:p w:rsidR="007F4326" w:rsidRDefault="007F4326" w:rsidP="007F4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 к утверждению </w:t>
      </w:r>
    </w:p>
    <w:p w:rsidR="007F4326" w:rsidRDefault="007F4326" w:rsidP="007F4326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Совета колледжа</w:t>
      </w:r>
    </w:p>
    <w:p w:rsidR="007F4326" w:rsidRPr="004902F5" w:rsidRDefault="007F4326" w:rsidP="007F432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 от ___.___.____</w:t>
      </w:r>
    </w:p>
    <w:p w:rsidR="007F4326" w:rsidRPr="007F4326" w:rsidRDefault="007F4326" w:rsidP="007F4326">
      <w:pPr>
        <w:jc w:val="both"/>
        <w:rPr>
          <w:sz w:val="28"/>
          <w:szCs w:val="28"/>
        </w:rPr>
      </w:pPr>
    </w:p>
    <w:p w:rsidR="007F4326" w:rsidRDefault="007F4326">
      <w:pPr>
        <w:spacing w:after="200" w:line="276" w:lineRule="auto"/>
      </w:pPr>
      <w:r>
        <w:br w:type="page"/>
      </w:r>
    </w:p>
    <w:p w:rsidR="00D30D44" w:rsidRPr="007F4326" w:rsidRDefault="00D30D44" w:rsidP="00D826AB">
      <w:pPr>
        <w:jc w:val="right"/>
        <w:rPr>
          <w:sz w:val="28"/>
          <w:szCs w:val="28"/>
        </w:rPr>
      </w:pPr>
      <w:r w:rsidRPr="007F4326">
        <w:rPr>
          <w:sz w:val="28"/>
          <w:szCs w:val="28"/>
        </w:rPr>
        <w:lastRenderedPageBreak/>
        <w:t>Приложение 1</w:t>
      </w:r>
    </w:p>
    <w:p w:rsidR="007F4326" w:rsidRDefault="007F4326" w:rsidP="00D826AB">
      <w:pPr>
        <w:jc w:val="center"/>
        <w:rPr>
          <w:b/>
          <w:sz w:val="28"/>
          <w:szCs w:val="28"/>
        </w:rPr>
      </w:pPr>
    </w:p>
    <w:p w:rsidR="00D30D44" w:rsidRPr="007F4326" w:rsidRDefault="00D30D44" w:rsidP="00D826AB">
      <w:pPr>
        <w:jc w:val="center"/>
        <w:rPr>
          <w:b/>
          <w:sz w:val="28"/>
          <w:szCs w:val="28"/>
        </w:rPr>
      </w:pPr>
      <w:r w:rsidRPr="007F4326">
        <w:rPr>
          <w:b/>
          <w:sz w:val="28"/>
          <w:szCs w:val="28"/>
        </w:rPr>
        <w:t xml:space="preserve">Рекомендуемая форма плана самоконтроля </w:t>
      </w:r>
    </w:p>
    <w:p w:rsidR="00D30D44" w:rsidRPr="007F4326" w:rsidRDefault="00D30D44" w:rsidP="00D826AB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850"/>
        <w:gridCol w:w="1134"/>
        <w:gridCol w:w="1135"/>
        <w:gridCol w:w="1134"/>
        <w:gridCol w:w="1135"/>
        <w:gridCol w:w="1134"/>
        <w:gridCol w:w="991"/>
        <w:gridCol w:w="1275"/>
      </w:tblGrid>
      <w:tr w:rsidR="005B2E56" w:rsidRPr="007F4326" w:rsidTr="005B2E56">
        <w:tc>
          <w:tcPr>
            <w:tcW w:w="426" w:type="dxa"/>
            <w:shd w:val="clear" w:color="auto" w:fill="auto"/>
            <w:vAlign w:val="center"/>
          </w:tcPr>
          <w:p w:rsidR="005B2E56" w:rsidRPr="005B2E56" w:rsidRDefault="005B2E56" w:rsidP="005B2E56">
            <w:pPr>
              <w:pStyle w:val="a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2E56">
              <w:rPr>
                <w:rStyle w:val="11pt0pt"/>
                <w:rFonts w:eastAsia="Courier New"/>
                <w:b w:val="0"/>
                <w:sz w:val="21"/>
                <w:szCs w:val="21"/>
              </w:rPr>
              <w:t>№</w:t>
            </w:r>
            <w:r w:rsidRPr="005B2E56">
              <w:rPr>
                <w:rStyle w:val="115pt0pt"/>
                <w:rFonts w:eastAsia="Courier New"/>
                <w:b w:val="0"/>
                <w:sz w:val="21"/>
                <w:szCs w:val="21"/>
              </w:rPr>
              <w:t>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56" w:rsidRPr="005B2E56" w:rsidRDefault="005B2E56" w:rsidP="00D059FC">
            <w:pPr>
              <w:pStyle w:val="a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2E56">
              <w:rPr>
                <w:rStyle w:val="115pt0pt"/>
                <w:rFonts w:eastAsia="Courier New"/>
                <w:b w:val="0"/>
                <w:sz w:val="21"/>
                <w:szCs w:val="21"/>
              </w:rPr>
              <w:t>Направление контроля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E56" w:rsidRPr="005B2E56" w:rsidRDefault="005B2E56" w:rsidP="00D059FC">
            <w:pPr>
              <w:pStyle w:val="a6"/>
              <w:jc w:val="center"/>
              <w:rPr>
                <w:rStyle w:val="115pt0pt"/>
                <w:rFonts w:eastAsia="Courier New"/>
                <w:b w:val="0"/>
                <w:sz w:val="21"/>
                <w:szCs w:val="21"/>
              </w:rPr>
            </w:pPr>
            <w:r w:rsidRPr="005B2E56">
              <w:rPr>
                <w:rStyle w:val="115pt0pt"/>
                <w:rFonts w:eastAsia="Courier New"/>
                <w:b w:val="0"/>
                <w:sz w:val="21"/>
                <w:szCs w:val="21"/>
              </w:rPr>
              <w:t>Вид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56" w:rsidRPr="005B2E56" w:rsidRDefault="005B2E56" w:rsidP="00D059FC">
            <w:pPr>
              <w:pStyle w:val="a6"/>
              <w:jc w:val="center"/>
              <w:rPr>
                <w:rStyle w:val="115pt0pt"/>
                <w:rFonts w:eastAsia="Courier New"/>
                <w:b w:val="0"/>
                <w:sz w:val="21"/>
                <w:szCs w:val="21"/>
              </w:rPr>
            </w:pPr>
            <w:r w:rsidRPr="005B2E56">
              <w:rPr>
                <w:rStyle w:val="115pt0pt"/>
                <w:rFonts w:eastAsia="Courier New"/>
                <w:b w:val="0"/>
                <w:sz w:val="21"/>
                <w:szCs w:val="21"/>
              </w:rPr>
              <w:t>Формы контроля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B2E56" w:rsidRPr="005B2E56" w:rsidRDefault="005B2E56" w:rsidP="005B2E56">
            <w:pPr>
              <w:pStyle w:val="a6"/>
              <w:jc w:val="center"/>
              <w:rPr>
                <w:rStyle w:val="115pt0pt"/>
                <w:rFonts w:eastAsia="Courier New"/>
                <w:b w:val="0"/>
                <w:sz w:val="21"/>
                <w:szCs w:val="21"/>
              </w:rPr>
            </w:pPr>
            <w:r w:rsidRPr="005B2E56">
              <w:rPr>
                <w:rStyle w:val="115pt0pt"/>
                <w:rFonts w:eastAsia="Courier New"/>
                <w:b w:val="0"/>
                <w:sz w:val="21"/>
                <w:szCs w:val="21"/>
              </w:rPr>
              <w:t>Объект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56" w:rsidRPr="005B2E56" w:rsidRDefault="005B2E56" w:rsidP="005B2E56">
            <w:pPr>
              <w:pStyle w:val="a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2E56">
              <w:rPr>
                <w:rStyle w:val="115pt0pt"/>
                <w:rFonts w:eastAsia="Courier New"/>
                <w:b w:val="0"/>
                <w:sz w:val="21"/>
                <w:szCs w:val="21"/>
              </w:rPr>
              <w:t>Цель контроля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B2E56" w:rsidRPr="005B2E56" w:rsidRDefault="005B2E56" w:rsidP="00D059FC">
            <w:pPr>
              <w:pStyle w:val="a6"/>
              <w:jc w:val="center"/>
              <w:rPr>
                <w:rStyle w:val="115pt0pt"/>
                <w:rFonts w:eastAsia="Courier New"/>
                <w:b w:val="0"/>
                <w:sz w:val="21"/>
                <w:szCs w:val="21"/>
              </w:rPr>
            </w:pPr>
            <w:r w:rsidRPr="005B2E56">
              <w:rPr>
                <w:rStyle w:val="115pt0pt"/>
                <w:rFonts w:eastAsia="Courier New"/>
                <w:b w:val="0"/>
                <w:sz w:val="21"/>
                <w:szCs w:val="21"/>
              </w:rPr>
              <w:t>Методы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E56" w:rsidRPr="005B2E56" w:rsidRDefault="005B2E56" w:rsidP="005B2E56">
            <w:pPr>
              <w:pStyle w:val="a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2E56">
              <w:rPr>
                <w:rStyle w:val="115pt0pt"/>
                <w:rFonts w:eastAsia="Courier New"/>
                <w:b w:val="0"/>
                <w:sz w:val="21"/>
                <w:szCs w:val="21"/>
              </w:rPr>
              <w:t>Сроки</w:t>
            </w:r>
            <w:r>
              <w:rPr>
                <w:rStyle w:val="115pt0pt"/>
                <w:rFonts w:eastAsia="Courier New"/>
                <w:b w:val="0"/>
                <w:sz w:val="21"/>
                <w:szCs w:val="21"/>
              </w:rPr>
              <w:t xml:space="preserve"> </w:t>
            </w:r>
            <w:r w:rsidRPr="005B2E56">
              <w:rPr>
                <w:rStyle w:val="115pt0pt"/>
                <w:rFonts w:eastAsia="Courier New"/>
                <w:b w:val="0"/>
                <w:sz w:val="21"/>
                <w:szCs w:val="21"/>
              </w:rPr>
              <w:t>контроля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B2E56" w:rsidRPr="005B2E56" w:rsidRDefault="005B2E56" w:rsidP="00D059FC">
            <w:pPr>
              <w:jc w:val="center"/>
              <w:rPr>
                <w:sz w:val="21"/>
                <w:szCs w:val="21"/>
              </w:rPr>
            </w:pPr>
            <w:r w:rsidRPr="005B2E56">
              <w:rPr>
                <w:sz w:val="21"/>
                <w:szCs w:val="21"/>
              </w:rPr>
              <w:t>Ответственный</w:t>
            </w:r>
          </w:p>
        </w:tc>
        <w:tc>
          <w:tcPr>
            <w:tcW w:w="1275" w:type="dxa"/>
            <w:vAlign w:val="center"/>
          </w:tcPr>
          <w:p w:rsidR="005B2E56" w:rsidRPr="005B2E56" w:rsidRDefault="005B2E56" w:rsidP="005B2E56">
            <w:pPr>
              <w:jc w:val="center"/>
              <w:rPr>
                <w:sz w:val="21"/>
                <w:szCs w:val="21"/>
              </w:rPr>
            </w:pPr>
            <w:r w:rsidRPr="005B2E56">
              <w:rPr>
                <w:sz w:val="21"/>
                <w:szCs w:val="21"/>
              </w:rPr>
              <w:t>Где подводятся</w:t>
            </w:r>
            <w:r>
              <w:rPr>
                <w:sz w:val="21"/>
                <w:szCs w:val="21"/>
              </w:rPr>
              <w:t xml:space="preserve"> </w:t>
            </w:r>
            <w:r w:rsidRPr="005B2E56">
              <w:rPr>
                <w:sz w:val="21"/>
                <w:szCs w:val="21"/>
              </w:rPr>
              <w:t>итоги контроля, исходный документ</w:t>
            </w:r>
          </w:p>
        </w:tc>
      </w:tr>
      <w:tr w:rsidR="005B2E56" w:rsidRPr="007F4326" w:rsidTr="005B2E56">
        <w:tc>
          <w:tcPr>
            <w:tcW w:w="426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</w:tr>
      <w:tr w:rsidR="005B2E56" w:rsidRPr="007F4326" w:rsidTr="005B2E56">
        <w:tc>
          <w:tcPr>
            <w:tcW w:w="426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</w:tr>
      <w:tr w:rsidR="005B2E56" w:rsidRPr="007F4326" w:rsidTr="005B2E56">
        <w:tc>
          <w:tcPr>
            <w:tcW w:w="426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</w:tr>
      <w:tr w:rsidR="005B2E56" w:rsidRPr="007F4326" w:rsidTr="005B2E56">
        <w:tc>
          <w:tcPr>
            <w:tcW w:w="426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</w:tr>
      <w:tr w:rsidR="005B2E56" w:rsidRPr="007F4326" w:rsidTr="005B2E56">
        <w:tc>
          <w:tcPr>
            <w:tcW w:w="426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</w:tr>
      <w:tr w:rsidR="005B2E56" w:rsidRPr="007F4326" w:rsidTr="005B2E56">
        <w:tc>
          <w:tcPr>
            <w:tcW w:w="426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</w:tr>
      <w:tr w:rsidR="005B2E56" w:rsidRPr="007F4326" w:rsidTr="005B2E56">
        <w:tc>
          <w:tcPr>
            <w:tcW w:w="426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</w:tr>
      <w:tr w:rsidR="005B2E56" w:rsidRPr="007F4326" w:rsidTr="005B2E56">
        <w:tc>
          <w:tcPr>
            <w:tcW w:w="426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</w:tr>
      <w:tr w:rsidR="005B2E56" w:rsidRPr="007F4326" w:rsidTr="005B2E56">
        <w:tc>
          <w:tcPr>
            <w:tcW w:w="426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B2E56" w:rsidRPr="007F4326" w:rsidRDefault="005B2E56" w:rsidP="00D826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Default="00D30D44" w:rsidP="00D826AB">
      <w:pPr>
        <w:jc w:val="right"/>
      </w:pPr>
    </w:p>
    <w:p w:rsidR="00D30D44" w:rsidRPr="007F4326" w:rsidRDefault="00D30D44" w:rsidP="00D826AB">
      <w:pPr>
        <w:jc w:val="right"/>
        <w:rPr>
          <w:sz w:val="28"/>
          <w:szCs w:val="28"/>
        </w:rPr>
      </w:pPr>
      <w:r>
        <w:br w:type="page"/>
      </w:r>
      <w:r w:rsidRPr="007F4326">
        <w:rPr>
          <w:sz w:val="28"/>
          <w:szCs w:val="28"/>
        </w:rPr>
        <w:lastRenderedPageBreak/>
        <w:t>Приложение 2</w:t>
      </w:r>
    </w:p>
    <w:p w:rsidR="00D30D44" w:rsidRPr="007F4326" w:rsidRDefault="00D30D44" w:rsidP="00D826AB">
      <w:pPr>
        <w:jc w:val="right"/>
        <w:rPr>
          <w:sz w:val="28"/>
          <w:szCs w:val="28"/>
        </w:rPr>
      </w:pPr>
    </w:p>
    <w:p w:rsidR="00D30D44" w:rsidRPr="007F4326" w:rsidRDefault="00D30D44" w:rsidP="00D826AB">
      <w:pPr>
        <w:jc w:val="center"/>
        <w:rPr>
          <w:b/>
          <w:sz w:val="28"/>
          <w:szCs w:val="28"/>
        </w:rPr>
      </w:pPr>
      <w:r w:rsidRPr="007F4326">
        <w:rPr>
          <w:b/>
          <w:sz w:val="28"/>
          <w:szCs w:val="28"/>
        </w:rPr>
        <w:t>СПРАВКА</w:t>
      </w:r>
    </w:p>
    <w:p w:rsidR="00D30D44" w:rsidRPr="007F4326" w:rsidRDefault="00D30D44" w:rsidP="00D826AB">
      <w:pPr>
        <w:jc w:val="center"/>
        <w:rPr>
          <w:sz w:val="28"/>
          <w:szCs w:val="28"/>
        </w:rPr>
      </w:pPr>
      <w:r w:rsidRPr="007F4326">
        <w:rPr>
          <w:sz w:val="28"/>
          <w:szCs w:val="28"/>
        </w:rPr>
        <w:t>о результатах самоконтроля</w:t>
      </w: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30D44" w:rsidRPr="007F4326" w:rsidRDefault="00D30D44" w:rsidP="00D826AB">
      <w:pPr>
        <w:jc w:val="center"/>
      </w:pPr>
      <w:r w:rsidRPr="007F4326">
        <w:t>(объект контроля)</w:t>
      </w:r>
    </w:p>
    <w:p w:rsidR="00D30D44" w:rsidRPr="007F4326" w:rsidRDefault="00D30D44" w:rsidP="00D826AB">
      <w:pPr>
        <w:jc w:val="center"/>
        <w:rPr>
          <w:sz w:val="28"/>
          <w:szCs w:val="28"/>
        </w:rPr>
      </w:pP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 xml:space="preserve">по вопросу (вопросам) </w:t>
      </w:r>
      <w:r w:rsidR="007F4326">
        <w:rPr>
          <w:sz w:val="28"/>
          <w:szCs w:val="28"/>
        </w:rPr>
        <w:t>______</w:t>
      </w:r>
      <w:r w:rsidRPr="007F4326">
        <w:rPr>
          <w:sz w:val="28"/>
          <w:szCs w:val="28"/>
        </w:rPr>
        <w:t>__________________________________________</w:t>
      </w:r>
    </w:p>
    <w:p w:rsidR="00D30D44" w:rsidRPr="007F4326" w:rsidRDefault="00D30D44" w:rsidP="00D826AB">
      <w:pPr>
        <w:jc w:val="center"/>
      </w:pPr>
      <w:r w:rsidRPr="007F4326">
        <w:t>(предмет контроля)</w:t>
      </w: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>Цель контроля:</w:t>
      </w:r>
      <w:r w:rsidR="00AA5920">
        <w:rPr>
          <w:sz w:val="28"/>
          <w:szCs w:val="28"/>
        </w:rPr>
        <w:t xml:space="preserve"> </w:t>
      </w:r>
      <w:r w:rsidRPr="007F432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30D44" w:rsidRPr="007F4326" w:rsidRDefault="00D30D44" w:rsidP="00D826AB">
      <w:pPr>
        <w:rPr>
          <w:sz w:val="28"/>
          <w:szCs w:val="28"/>
        </w:rPr>
      </w:pP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>Основание проверки (№ и дата приказа или пункт годового плана контроля)</w:t>
      </w:r>
      <w:r w:rsidR="007F4326">
        <w:rPr>
          <w:sz w:val="28"/>
          <w:szCs w:val="28"/>
        </w:rPr>
        <w:t>:</w:t>
      </w: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>____________________________________________________________________</w:t>
      </w:r>
    </w:p>
    <w:p w:rsidR="00AA5920" w:rsidRDefault="00AA5920" w:rsidP="00D826AB">
      <w:pPr>
        <w:rPr>
          <w:sz w:val="28"/>
          <w:szCs w:val="28"/>
        </w:rPr>
      </w:pP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>Сроки: ______________________________________________________________</w:t>
      </w: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 xml:space="preserve">Контроль </w:t>
      </w:r>
      <w:r w:rsidR="007F4326">
        <w:rPr>
          <w:sz w:val="28"/>
          <w:szCs w:val="28"/>
        </w:rPr>
        <w:t>осуществлял (и):_______</w:t>
      </w:r>
      <w:r w:rsidRPr="007F4326">
        <w:rPr>
          <w:sz w:val="28"/>
          <w:szCs w:val="28"/>
        </w:rPr>
        <w:t>______________________________________</w:t>
      </w: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>В ходе контроля проанализированы следующие документы:</w:t>
      </w: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4326">
        <w:rPr>
          <w:sz w:val="28"/>
          <w:szCs w:val="28"/>
        </w:rPr>
        <w:t>________________________________</w:t>
      </w:r>
      <w:r w:rsidRPr="007F4326">
        <w:rPr>
          <w:sz w:val="28"/>
          <w:szCs w:val="28"/>
        </w:rPr>
        <w:t>____</w:t>
      </w: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>Краткая характеристика состояния дел по контролируемому вопросу:</w:t>
      </w: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F4326">
        <w:rPr>
          <w:sz w:val="28"/>
          <w:szCs w:val="28"/>
        </w:rPr>
        <w:t>________________________________</w:t>
      </w:r>
      <w:r w:rsidRPr="007F4326">
        <w:rPr>
          <w:sz w:val="28"/>
          <w:szCs w:val="28"/>
        </w:rPr>
        <w:t>________________</w:t>
      </w: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 xml:space="preserve">Выводы по итогам контроля: </w:t>
      </w: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7F4326">
        <w:rPr>
          <w:sz w:val="28"/>
          <w:szCs w:val="28"/>
        </w:rPr>
        <w:t>________________________________</w:t>
      </w:r>
      <w:r w:rsidRPr="007F4326">
        <w:rPr>
          <w:sz w:val="28"/>
          <w:szCs w:val="28"/>
        </w:rPr>
        <w:t>_______</w:t>
      </w: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 xml:space="preserve">Рекомендации по итогам контроля: </w:t>
      </w: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7F4326">
        <w:rPr>
          <w:sz w:val="28"/>
          <w:szCs w:val="28"/>
        </w:rPr>
        <w:t>________________________________</w:t>
      </w:r>
      <w:r w:rsidRPr="007F4326">
        <w:rPr>
          <w:sz w:val="28"/>
          <w:szCs w:val="28"/>
        </w:rPr>
        <w:t>___________</w:t>
      </w:r>
    </w:p>
    <w:p w:rsidR="00D30D44" w:rsidRPr="007F4326" w:rsidRDefault="00D30D44" w:rsidP="00D826AB">
      <w:pPr>
        <w:rPr>
          <w:sz w:val="28"/>
          <w:szCs w:val="28"/>
        </w:rPr>
      </w:pPr>
    </w:p>
    <w:p w:rsidR="00D30D44" w:rsidRPr="007F4326" w:rsidRDefault="00D30D44" w:rsidP="00D826AB">
      <w:pPr>
        <w:rPr>
          <w:sz w:val="28"/>
          <w:szCs w:val="28"/>
        </w:rPr>
      </w:pPr>
      <w:r w:rsidRPr="007F4326">
        <w:rPr>
          <w:sz w:val="28"/>
          <w:szCs w:val="28"/>
        </w:rPr>
        <w:t xml:space="preserve">Справку составил (и) __________/ _______________________/ </w:t>
      </w:r>
    </w:p>
    <w:p w:rsidR="00D30D44" w:rsidRPr="007F4326" w:rsidRDefault="00D30D44" w:rsidP="00D826AB">
      <w:r w:rsidRPr="007F4326">
        <w:t xml:space="preserve">                                                               (ФИО, должность)</w:t>
      </w:r>
    </w:p>
    <w:p w:rsidR="00D30D44" w:rsidRPr="007F4326" w:rsidRDefault="00D30D44" w:rsidP="00D826AB">
      <w:pPr>
        <w:jc w:val="right"/>
        <w:rPr>
          <w:sz w:val="28"/>
          <w:szCs w:val="28"/>
        </w:rPr>
      </w:pPr>
      <w:r w:rsidRPr="00D60156">
        <w:rPr>
          <w:sz w:val="18"/>
          <w:szCs w:val="18"/>
        </w:rPr>
        <w:br w:type="page"/>
      </w:r>
      <w:r w:rsidRPr="007F4326">
        <w:rPr>
          <w:sz w:val="28"/>
          <w:szCs w:val="28"/>
        </w:rPr>
        <w:lastRenderedPageBreak/>
        <w:t>Приложение 3</w:t>
      </w:r>
    </w:p>
    <w:p w:rsidR="007F4326" w:rsidRDefault="007F4326" w:rsidP="00D826AB">
      <w:pPr>
        <w:jc w:val="center"/>
        <w:rPr>
          <w:b/>
          <w:sz w:val="28"/>
          <w:szCs w:val="28"/>
        </w:rPr>
      </w:pPr>
    </w:p>
    <w:p w:rsidR="00D30D44" w:rsidRPr="007F4326" w:rsidRDefault="00D30D44" w:rsidP="00D826AB">
      <w:pPr>
        <w:jc w:val="center"/>
        <w:rPr>
          <w:b/>
          <w:sz w:val="28"/>
          <w:szCs w:val="28"/>
        </w:rPr>
      </w:pPr>
      <w:r w:rsidRPr="007F4326">
        <w:rPr>
          <w:b/>
          <w:sz w:val="28"/>
          <w:szCs w:val="28"/>
        </w:rPr>
        <w:t xml:space="preserve">Примерная форма отчета о выполнении плана самоконтроля </w:t>
      </w:r>
    </w:p>
    <w:p w:rsidR="00D30D44" w:rsidRPr="007F4326" w:rsidRDefault="00D30D44" w:rsidP="00D826AB">
      <w:pPr>
        <w:jc w:val="center"/>
        <w:rPr>
          <w:b/>
          <w:sz w:val="28"/>
          <w:szCs w:val="28"/>
        </w:rPr>
      </w:pPr>
      <w:r w:rsidRPr="007F4326">
        <w:rPr>
          <w:b/>
          <w:sz w:val="28"/>
          <w:szCs w:val="28"/>
        </w:rPr>
        <w:t>за учебный год</w:t>
      </w:r>
    </w:p>
    <w:p w:rsidR="00D30D44" w:rsidRPr="007F4326" w:rsidRDefault="00D30D44" w:rsidP="00D826AB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956"/>
        <w:gridCol w:w="3060"/>
        <w:gridCol w:w="3163"/>
      </w:tblGrid>
      <w:tr w:rsidR="00D30D44" w:rsidRPr="00AA5920" w:rsidTr="00D059FC">
        <w:tc>
          <w:tcPr>
            <w:tcW w:w="2392" w:type="dxa"/>
            <w:shd w:val="clear" w:color="auto" w:fill="auto"/>
          </w:tcPr>
          <w:p w:rsidR="00D30D44" w:rsidRPr="00AA5920" w:rsidRDefault="00D30D44" w:rsidP="00D826AB"/>
        </w:tc>
        <w:tc>
          <w:tcPr>
            <w:tcW w:w="956" w:type="dxa"/>
            <w:shd w:val="clear" w:color="auto" w:fill="auto"/>
          </w:tcPr>
          <w:p w:rsidR="00D30D44" w:rsidRPr="00AA5920" w:rsidRDefault="00D30D44" w:rsidP="00D826AB">
            <w:pPr>
              <w:jc w:val="center"/>
            </w:pPr>
            <w:r w:rsidRPr="00AA5920">
              <w:t>Кол-во</w:t>
            </w:r>
          </w:p>
        </w:tc>
        <w:tc>
          <w:tcPr>
            <w:tcW w:w="3060" w:type="dxa"/>
            <w:shd w:val="clear" w:color="auto" w:fill="auto"/>
          </w:tcPr>
          <w:p w:rsidR="00D30D44" w:rsidRPr="00AA5920" w:rsidRDefault="00D30D44" w:rsidP="00D826AB">
            <w:r w:rsidRPr="00AA5920">
              <w:t>Наличие документов по результатам проверки (кол-во)</w:t>
            </w:r>
          </w:p>
        </w:tc>
        <w:tc>
          <w:tcPr>
            <w:tcW w:w="3163" w:type="dxa"/>
            <w:shd w:val="clear" w:color="auto" w:fill="auto"/>
          </w:tcPr>
          <w:p w:rsidR="00D30D44" w:rsidRPr="00AA5920" w:rsidRDefault="00D30D44" w:rsidP="00D826AB">
            <w:r w:rsidRPr="00AA5920">
              <w:t>Результаты контроля (на контроле, снят с контроля, повторный контроль) / кол-во</w:t>
            </w:r>
          </w:p>
        </w:tc>
      </w:tr>
      <w:tr w:rsidR="00D30D44" w:rsidRPr="00AA5920" w:rsidTr="00D059FC">
        <w:tc>
          <w:tcPr>
            <w:tcW w:w="2392" w:type="dxa"/>
            <w:shd w:val="clear" w:color="auto" w:fill="auto"/>
          </w:tcPr>
          <w:p w:rsidR="00D30D44" w:rsidRPr="00AA5920" w:rsidRDefault="00D30D44" w:rsidP="00D826AB">
            <w:r w:rsidRPr="00AA5920">
              <w:t>1. Проведено проверок по плану</w:t>
            </w:r>
          </w:p>
        </w:tc>
        <w:tc>
          <w:tcPr>
            <w:tcW w:w="956" w:type="dxa"/>
            <w:shd w:val="clear" w:color="auto" w:fill="auto"/>
          </w:tcPr>
          <w:p w:rsidR="00D30D44" w:rsidRPr="00AA5920" w:rsidRDefault="00D30D44" w:rsidP="00D826AB"/>
        </w:tc>
        <w:tc>
          <w:tcPr>
            <w:tcW w:w="3060" w:type="dxa"/>
            <w:shd w:val="clear" w:color="auto" w:fill="auto"/>
          </w:tcPr>
          <w:p w:rsidR="00D30D44" w:rsidRPr="00AA5920" w:rsidRDefault="00D30D44" w:rsidP="00D826AB"/>
        </w:tc>
        <w:tc>
          <w:tcPr>
            <w:tcW w:w="3163" w:type="dxa"/>
            <w:shd w:val="clear" w:color="auto" w:fill="auto"/>
          </w:tcPr>
          <w:p w:rsidR="00D30D44" w:rsidRPr="00AA5920" w:rsidRDefault="00D30D44" w:rsidP="00D826AB"/>
        </w:tc>
      </w:tr>
      <w:tr w:rsidR="00D30D44" w:rsidRPr="00AA5920" w:rsidTr="00D059FC">
        <w:tc>
          <w:tcPr>
            <w:tcW w:w="2392" w:type="dxa"/>
            <w:shd w:val="clear" w:color="auto" w:fill="auto"/>
          </w:tcPr>
          <w:p w:rsidR="00D30D44" w:rsidRPr="00AA5920" w:rsidRDefault="00D30D44" w:rsidP="00D826AB">
            <w:r w:rsidRPr="00AA5920">
              <w:t>Из них:</w:t>
            </w:r>
          </w:p>
          <w:p w:rsidR="00D30D44" w:rsidRPr="00AA5920" w:rsidRDefault="00AA5920" w:rsidP="00D826AB">
            <w:r w:rsidRPr="00AA5920">
              <w:t>–</w:t>
            </w:r>
            <w:r w:rsidR="00D30D44" w:rsidRPr="00AA5920">
              <w:t xml:space="preserve"> проведено в соответствии с планом</w:t>
            </w:r>
          </w:p>
        </w:tc>
        <w:tc>
          <w:tcPr>
            <w:tcW w:w="956" w:type="dxa"/>
            <w:shd w:val="clear" w:color="auto" w:fill="auto"/>
          </w:tcPr>
          <w:p w:rsidR="00D30D44" w:rsidRPr="00AA5920" w:rsidRDefault="00D30D44" w:rsidP="00D826AB"/>
        </w:tc>
        <w:tc>
          <w:tcPr>
            <w:tcW w:w="3060" w:type="dxa"/>
            <w:shd w:val="clear" w:color="auto" w:fill="auto"/>
          </w:tcPr>
          <w:p w:rsidR="00D30D44" w:rsidRPr="00AA5920" w:rsidRDefault="00D30D44" w:rsidP="00D826AB"/>
        </w:tc>
        <w:tc>
          <w:tcPr>
            <w:tcW w:w="3163" w:type="dxa"/>
            <w:shd w:val="clear" w:color="auto" w:fill="auto"/>
          </w:tcPr>
          <w:p w:rsidR="00D30D44" w:rsidRPr="00AA5920" w:rsidRDefault="00D30D44" w:rsidP="00D826AB"/>
        </w:tc>
      </w:tr>
      <w:tr w:rsidR="00D30D44" w:rsidRPr="00AA5920" w:rsidTr="00D059FC">
        <w:tc>
          <w:tcPr>
            <w:tcW w:w="2392" w:type="dxa"/>
            <w:shd w:val="clear" w:color="auto" w:fill="auto"/>
          </w:tcPr>
          <w:p w:rsidR="00D30D44" w:rsidRPr="00AA5920" w:rsidRDefault="00AA5920" w:rsidP="00D826AB">
            <w:r w:rsidRPr="00AA5920">
              <w:t>–</w:t>
            </w:r>
            <w:r w:rsidR="00D30D44" w:rsidRPr="00AA5920">
              <w:t xml:space="preserve"> проведено с изменением срока (причины)</w:t>
            </w:r>
          </w:p>
        </w:tc>
        <w:tc>
          <w:tcPr>
            <w:tcW w:w="956" w:type="dxa"/>
            <w:shd w:val="clear" w:color="auto" w:fill="auto"/>
          </w:tcPr>
          <w:p w:rsidR="00D30D44" w:rsidRPr="00AA5920" w:rsidRDefault="00D30D44" w:rsidP="00D826AB"/>
        </w:tc>
        <w:tc>
          <w:tcPr>
            <w:tcW w:w="3060" w:type="dxa"/>
            <w:shd w:val="clear" w:color="auto" w:fill="auto"/>
          </w:tcPr>
          <w:p w:rsidR="00D30D44" w:rsidRPr="00AA5920" w:rsidRDefault="00D30D44" w:rsidP="00D826AB"/>
        </w:tc>
        <w:tc>
          <w:tcPr>
            <w:tcW w:w="3163" w:type="dxa"/>
            <w:shd w:val="clear" w:color="auto" w:fill="auto"/>
          </w:tcPr>
          <w:p w:rsidR="00D30D44" w:rsidRPr="00AA5920" w:rsidRDefault="00D30D44" w:rsidP="00D826AB"/>
        </w:tc>
      </w:tr>
      <w:tr w:rsidR="00D30D44" w:rsidRPr="00AA5920" w:rsidTr="00D059FC">
        <w:tc>
          <w:tcPr>
            <w:tcW w:w="2392" w:type="dxa"/>
            <w:shd w:val="clear" w:color="auto" w:fill="auto"/>
          </w:tcPr>
          <w:p w:rsidR="00D30D44" w:rsidRPr="00AA5920" w:rsidRDefault="00AA5920" w:rsidP="00D826AB">
            <w:r w:rsidRPr="00AA5920">
              <w:t>–</w:t>
            </w:r>
            <w:r w:rsidR="00D30D44" w:rsidRPr="00AA5920">
              <w:t xml:space="preserve"> не проведено (причины) </w:t>
            </w:r>
          </w:p>
        </w:tc>
        <w:tc>
          <w:tcPr>
            <w:tcW w:w="956" w:type="dxa"/>
            <w:shd w:val="clear" w:color="auto" w:fill="auto"/>
          </w:tcPr>
          <w:p w:rsidR="00D30D44" w:rsidRPr="00AA5920" w:rsidRDefault="00D30D44" w:rsidP="00D826AB"/>
        </w:tc>
        <w:tc>
          <w:tcPr>
            <w:tcW w:w="3060" w:type="dxa"/>
            <w:shd w:val="clear" w:color="auto" w:fill="auto"/>
          </w:tcPr>
          <w:p w:rsidR="00D30D44" w:rsidRPr="00AA5920" w:rsidRDefault="00D30D44" w:rsidP="00D826AB"/>
        </w:tc>
        <w:tc>
          <w:tcPr>
            <w:tcW w:w="3163" w:type="dxa"/>
            <w:shd w:val="clear" w:color="auto" w:fill="auto"/>
          </w:tcPr>
          <w:p w:rsidR="00D30D44" w:rsidRPr="00AA5920" w:rsidRDefault="00D30D44" w:rsidP="00D826AB"/>
        </w:tc>
      </w:tr>
      <w:tr w:rsidR="00D30D44" w:rsidRPr="00AA5920" w:rsidTr="00D059FC">
        <w:tc>
          <w:tcPr>
            <w:tcW w:w="2392" w:type="dxa"/>
            <w:shd w:val="clear" w:color="auto" w:fill="auto"/>
          </w:tcPr>
          <w:p w:rsidR="00D30D44" w:rsidRPr="00AA5920" w:rsidRDefault="00D30D44" w:rsidP="00D826AB">
            <w:r w:rsidRPr="00AA5920">
              <w:t>2. Проведено внеплановых проверок</w:t>
            </w:r>
          </w:p>
        </w:tc>
        <w:tc>
          <w:tcPr>
            <w:tcW w:w="956" w:type="dxa"/>
            <w:shd w:val="clear" w:color="auto" w:fill="auto"/>
          </w:tcPr>
          <w:p w:rsidR="00D30D44" w:rsidRPr="00AA5920" w:rsidRDefault="00D30D44" w:rsidP="00D826AB"/>
        </w:tc>
        <w:tc>
          <w:tcPr>
            <w:tcW w:w="3060" w:type="dxa"/>
            <w:shd w:val="clear" w:color="auto" w:fill="auto"/>
          </w:tcPr>
          <w:p w:rsidR="00D30D44" w:rsidRPr="00AA5920" w:rsidRDefault="00D30D44" w:rsidP="00D826AB"/>
        </w:tc>
        <w:tc>
          <w:tcPr>
            <w:tcW w:w="3163" w:type="dxa"/>
            <w:shd w:val="clear" w:color="auto" w:fill="auto"/>
          </w:tcPr>
          <w:p w:rsidR="00D30D44" w:rsidRPr="00AA5920" w:rsidRDefault="00D30D44" w:rsidP="00D826AB"/>
        </w:tc>
      </w:tr>
      <w:tr w:rsidR="00D30D44" w:rsidRPr="00AA5920" w:rsidTr="00D059FC">
        <w:tc>
          <w:tcPr>
            <w:tcW w:w="2392" w:type="dxa"/>
            <w:shd w:val="clear" w:color="auto" w:fill="auto"/>
          </w:tcPr>
          <w:p w:rsidR="00D30D44" w:rsidRPr="00AA5920" w:rsidRDefault="00D30D44" w:rsidP="00D826AB">
            <w:r w:rsidRPr="00AA5920">
              <w:t>Из них:</w:t>
            </w:r>
          </w:p>
          <w:p w:rsidR="00D30D44" w:rsidRPr="00AA5920" w:rsidRDefault="007F4326" w:rsidP="00D826AB">
            <w:r w:rsidRPr="00AA5920">
              <w:t>–</w:t>
            </w:r>
            <w:r w:rsidR="00D30D44" w:rsidRPr="00AA5920">
              <w:t xml:space="preserve"> по заданию учредителя</w:t>
            </w:r>
          </w:p>
        </w:tc>
        <w:tc>
          <w:tcPr>
            <w:tcW w:w="956" w:type="dxa"/>
            <w:shd w:val="clear" w:color="auto" w:fill="auto"/>
          </w:tcPr>
          <w:p w:rsidR="00D30D44" w:rsidRPr="00AA5920" w:rsidRDefault="00D30D44" w:rsidP="00D826AB"/>
        </w:tc>
        <w:tc>
          <w:tcPr>
            <w:tcW w:w="3060" w:type="dxa"/>
            <w:shd w:val="clear" w:color="auto" w:fill="auto"/>
          </w:tcPr>
          <w:p w:rsidR="00D30D44" w:rsidRPr="00AA5920" w:rsidRDefault="00D30D44" w:rsidP="00D826AB"/>
        </w:tc>
        <w:tc>
          <w:tcPr>
            <w:tcW w:w="3163" w:type="dxa"/>
            <w:shd w:val="clear" w:color="auto" w:fill="auto"/>
          </w:tcPr>
          <w:p w:rsidR="00D30D44" w:rsidRPr="00AA5920" w:rsidRDefault="00D30D44" w:rsidP="00D826AB"/>
        </w:tc>
      </w:tr>
      <w:tr w:rsidR="00D30D44" w:rsidRPr="00AA5920" w:rsidTr="00D059FC">
        <w:tc>
          <w:tcPr>
            <w:tcW w:w="2392" w:type="dxa"/>
            <w:shd w:val="clear" w:color="auto" w:fill="auto"/>
          </w:tcPr>
          <w:p w:rsidR="00D30D44" w:rsidRPr="00AA5920" w:rsidRDefault="007F4326" w:rsidP="00D826AB">
            <w:r w:rsidRPr="00AA5920">
              <w:t>–</w:t>
            </w:r>
            <w:r w:rsidR="00D30D44" w:rsidRPr="00AA5920">
              <w:t xml:space="preserve"> для получения информации и принятия управленческих решений </w:t>
            </w:r>
          </w:p>
        </w:tc>
        <w:tc>
          <w:tcPr>
            <w:tcW w:w="956" w:type="dxa"/>
            <w:shd w:val="clear" w:color="auto" w:fill="auto"/>
          </w:tcPr>
          <w:p w:rsidR="00D30D44" w:rsidRPr="00AA5920" w:rsidRDefault="00D30D44" w:rsidP="00D826AB"/>
        </w:tc>
        <w:tc>
          <w:tcPr>
            <w:tcW w:w="3060" w:type="dxa"/>
            <w:shd w:val="clear" w:color="auto" w:fill="auto"/>
          </w:tcPr>
          <w:p w:rsidR="00D30D44" w:rsidRPr="00AA5920" w:rsidRDefault="00D30D44" w:rsidP="00D826AB"/>
        </w:tc>
        <w:tc>
          <w:tcPr>
            <w:tcW w:w="3163" w:type="dxa"/>
            <w:shd w:val="clear" w:color="auto" w:fill="auto"/>
          </w:tcPr>
          <w:p w:rsidR="00D30D44" w:rsidRPr="00AA5920" w:rsidRDefault="00D30D44" w:rsidP="00D826AB"/>
        </w:tc>
      </w:tr>
      <w:tr w:rsidR="00D30D44" w:rsidRPr="00AA5920" w:rsidTr="00D059FC">
        <w:tc>
          <w:tcPr>
            <w:tcW w:w="2392" w:type="dxa"/>
            <w:shd w:val="clear" w:color="auto" w:fill="auto"/>
          </w:tcPr>
          <w:p w:rsidR="00D30D44" w:rsidRPr="00AA5920" w:rsidRDefault="007F4326" w:rsidP="00D826AB">
            <w:r w:rsidRPr="00AA5920">
              <w:t>–</w:t>
            </w:r>
            <w:r w:rsidR="00D30D44" w:rsidRPr="00AA5920">
              <w:t xml:space="preserve"> по обращениям граждан</w:t>
            </w:r>
          </w:p>
        </w:tc>
        <w:tc>
          <w:tcPr>
            <w:tcW w:w="956" w:type="dxa"/>
            <w:shd w:val="clear" w:color="auto" w:fill="auto"/>
          </w:tcPr>
          <w:p w:rsidR="00D30D44" w:rsidRPr="00AA5920" w:rsidRDefault="00D30D44" w:rsidP="00D826AB"/>
        </w:tc>
        <w:tc>
          <w:tcPr>
            <w:tcW w:w="3060" w:type="dxa"/>
            <w:shd w:val="clear" w:color="auto" w:fill="auto"/>
          </w:tcPr>
          <w:p w:rsidR="00D30D44" w:rsidRPr="00AA5920" w:rsidRDefault="00D30D44" w:rsidP="00D826AB"/>
        </w:tc>
        <w:tc>
          <w:tcPr>
            <w:tcW w:w="3163" w:type="dxa"/>
            <w:shd w:val="clear" w:color="auto" w:fill="auto"/>
          </w:tcPr>
          <w:p w:rsidR="00D30D44" w:rsidRPr="00AA5920" w:rsidRDefault="00D30D44" w:rsidP="00D826AB"/>
        </w:tc>
      </w:tr>
    </w:tbl>
    <w:p w:rsidR="00696149" w:rsidRDefault="00696149" w:rsidP="00AA5920"/>
    <w:sectPr w:rsidR="00696149" w:rsidSect="00D444F2">
      <w:footerReference w:type="even" r:id="rId7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62" w:rsidRDefault="00B42862" w:rsidP="00B42862">
      <w:r>
        <w:separator/>
      </w:r>
    </w:p>
  </w:endnote>
  <w:endnote w:type="continuationSeparator" w:id="0">
    <w:p w:rsidR="00B42862" w:rsidRDefault="00B42862" w:rsidP="00B4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AC9" w:rsidRDefault="00D76D9A" w:rsidP="00583B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79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AC9" w:rsidRDefault="001B1AA7" w:rsidP="00B75C2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62" w:rsidRDefault="00B42862" w:rsidP="00B42862">
      <w:r>
        <w:separator/>
      </w:r>
    </w:p>
  </w:footnote>
  <w:footnote w:type="continuationSeparator" w:id="0">
    <w:p w:rsidR="00B42862" w:rsidRDefault="00B42862" w:rsidP="00B4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341"/>
    <w:multiLevelType w:val="hybridMultilevel"/>
    <w:tmpl w:val="1BCA5A3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47AF6"/>
    <w:multiLevelType w:val="hybridMultilevel"/>
    <w:tmpl w:val="8294D69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0D6918"/>
    <w:multiLevelType w:val="hybridMultilevel"/>
    <w:tmpl w:val="0FC6A0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47C9E"/>
    <w:multiLevelType w:val="hybridMultilevel"/>
    <w:tmpl w:val="08C4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5751"/>
    <w:multiLevelType w:val="hybridMultilevel"/>
    <w:tmpl w:val="1B72329A"/>
    <w:lvl w:ilvl="0" w:tplc="FD8EBD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BD4B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93C37"/>
    <w:multiLevelType w:val="hybridMultilevel"/>
    <w:tmpl w:val="36BC2C7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BE7A2C"/>
    <w:multiLevelType w:val="hybridMultilevel"/>
    <w:tmpl w:val="5C6636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AA3160"/>
    <w:multiLevelType w:val="hybridMultilevel"/>
    <w:tmpl w:val="1D4A02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03302"/>
    <w:multiLevelType w:val="hybridMultilevel"/>
    <w:tmpl w:val="89F643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E35538"/>
    <w:multiLevelType w:val="hybridMultilevel"/>
    <w:tmpl w:val="116C99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1E3362"/>
    <w:multiLevelType w:val="hybridMultilevel"/>
    <w:tmpl w:val="5238A1B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D12D35"/>
    <w:multiLevelType w:val="hybridMultilevel"/>
    <w:tmpl w:val="EA8ED40C"/>
    <w:lvl w:ilvl="0" w:tplc="FD8EBD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E12DE"/>
    <w:multiLevelType w:val="hybridMultilevel"/>
    <w:tmpl w:val="F8687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B0BBA"/>
    <w:multiLevelType w:val="hybridMultilevel"/>
    <w:tmpl w:val="6588A0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B73F05"/>
    <w:multiLevelType w:val="hybridMultilevel"/>
    <w:tmpl w:val="B8DC5392"/>
    <w:lvl w:ilvl="0" w:tplc="FD8EBD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1782D"/>
    <w:multiLevelType w:val="hybridMultilevel"/>
    <w:tmpl w:val="4A8674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B4E1844"/>
    <w:multiLevelType w:val="hybridMultilevel"/>
    <w:tmpl w:val="71CAE9E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90366"/>
    <w:multiLevelType w:val="hybridMultilevel"/>
    <w:tmpl w:val="88C8F1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D781A"/>
    <w:multiLevelType w:val="hybridMultilevel"/>
    <w:tmpl w:val="64849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537AC"/>
    <w:multiLevelType w:val="hybridMultilevel"/>
    <w:tmpl w:val="F9283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B139F"/>
    <w:multiLevelType w:val="hybridMultilevel"/>
    <w:tmpl w:val="4CFE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D411D"/>
    <w:multiLevelType w:val="hybridMultilevel"/>
    <w:tmpl w:val="12FA5E2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26AEF"/>
    <w:multiLevelType w:val="hybridMultilevel"/>
    <w:tmpl w:val="BB424C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9760B"/>
    <w:multiLevelType w:val="hybridMultilevel"/>
    <w:tmpl w:val="B686D8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F4EEF"/>
    <w:multiLevelType w:val="hybridMultilevel"/>
    <w:tmpl w:val="EFE6CACC"/>
    <w:lvl w:ilvl="0" w:tplc="FD8EBD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3357C"/>
    <w:multiLevelType w:val="multilevel"/>
    <w:tmpl w:val="185257B8"/>
    <w:lvl w:ilvl="0">
      <w:start w:val="1"/>
      <w:numFmt w:val="decimal"/>
      <w:lvlText w:val="%1."/>
      <w:lvlJc w:val="left"/>
      <w:pPr>
        <w:ind w:left="3654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74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3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4" w:hanging="2160"/>
      </w:pPr>
      <w:rPr>
        <w:rFonts w:hint="default"/>
      </w:rPr>
    </w:lvl>
  </w:abstractNum>
  <w:abstractNum w:abstractNumId="26" w15:restartNumberingAfterBreak="0">
    <w:nsid w:val="78B51750"/>
    <w:multiLevelType w:val="hybridMultilevel"/>
    <w:tmpl w:val="9D3A55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2"/>
  </w:num>
  <w:num w:numId="4">
    <w:abstractNumId w:val="13"/>
  </w:num>
  <w:num w:numId="5">
    <w:abstractNumId w:val="9"/>
  </w:num>
  <w:num w:numId="6">
    <w:abstractNumId w:val="8"/>
  </w:num>
  <w:num w:numId="7">
    <w:abstractNumId w:val="18"/>
  </w:num>
  <w:num w:numId="8">
    <w:abstractNumId w:val="24"/>
  </w:num>
  <w:num w:numId="9">
    <w:abstractNumId w:val="11"/>
  </w:num>
  <w:num w:numId="10">
    <w:abstractNumId w:val="4"/>
  </w:num>
  <w:num w:numId="11">
    <w:abstractNumId w:val="0"/>
  </w:num>
  <w:num w:numId="12">
    <w:abstractNumId w:val="16"/>
  </w:num>
  <w:num w:numId="13">
    <w:abstractNumId w:val="26"/>
  </w:num>
  <w:num w:numId="14">
    <w:abstractNumId w:val="23"/>
  </w:num>
  <w:num w:numId="15">
    <w:abstractNumId w:val="22"/>
  </w:num>
  <w:num w:numId="16">
    <w:abstractNumId w:val="2"/>
  </w:num>
  <w:num w:numId="17">
    <w:abstractNumId w:val="21"/>
  </w:num>
  <w:num w:numId="18">
    <w:abstractNumId w:val="5"/>
  </w:num>
  <w:num w:numId="19">
    <w:abstractNumId w:val="17"/>
  </w:num>
  <w:num w:numId="20">
    <w:abstractNumId w:val="7"/>
  </w:num>
  <w:num w:numId="21">
    <w:abstractNumId w:val="10"/>
  </w:num>
  <w:num w:numId="22">
    <w:abstractNumId w:val="6"/>
  </w:num>
  <w:num w:numId="23">
    <w:abstractNumId w:val="15"/>
  </w:num>
  <w:num w:numId="24">
    <w:abstractNumId w:val="14"/>
  </w:num>
  <w:num w:numId="25">
    <w:abstractNumId w:val="19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D44"/>
    <w:rsid w:val="00010F47"/>
    <w:rsid w:val="001B1AA7"/>
    <w:rsid w:val="005B2E56"/>
    <w:rsid w:val="005B506C"/>
    <w:rsid w:val="00696149"/>
    <w:rsid w:val="006F693F"/>
    <w:rsid w:val="007F4326"/>
    <w:rsid w:val="00882EE8"/>
    <w:rsid w:val="009C7917"/>
    <w:rsid w:val="00AA5920"/>
    <w:rsid w:val="00B42862"/>
    <w:rsid w:val="00D30D44"/>
    <w:rsid w:val="00D76D9A"/>
    <w:rsid w:val="00D826AB"/>
    <w:rsid w:val="00F84342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CD735-8FC3-45AE-B600-0DCCAA0D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30D4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0D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0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0D44"/>
  </w:style>
  <w:style w:type="paragraph" w:styleId="a6">
    <w:name w:val="No Spacing"/>
    <w:link w:val="a7"/>
    <w:qFormat/>
    <w:rsid w:val="00D30D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locked/>
    <w:rsid w:val="00D30D44"/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D30D44"/>
    <w:pPr>
      <w:widowControl w:val="0"/>
      <w:autoSpaceDE w:val="0"/>
      <w:autoSpaceDN w:val="0"/>
      <w:adjustRightInd w:val="0"/>
      <w:spacing w:line="285" w:lineRule="exact"/>
      <w:ind w:firstLine="163"/>
    </w:pPr>
  </w:style>
  <w:style w:type="character" w:customStyle="1" w:styleId="FontStyle19">
    <w:name w:val="Font Style19"/>
    <w:uiPriority w:val="99"/>
    <w:rsid w:val="00D30D44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30D4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42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2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59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9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pt0pt">
    <w:name w:val="Основной текст + 11 pt;Не полужирный;Интервал 0 pt"/>
    <w:rsid w:val="005B2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15pt0pt">
    <w:name w:val="Основной текст + 11;5 pt;Интервал 0 pt"/>
    <w:rsid w:val="005B2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paragraph" w:styleId="ac">
    <w:name w:val="List Paragraph"/>
    <w:basedOn w:val="a"/>
    <w:uiPriority w:val="34"/>
    <w:qFormat/>
    <w:rsid w:val="00882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10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 по УМР</cp:lastModifiedBy>
  <cp:revision>6</cp:revision>
  <cp:lastPrinted>2023-08-22T09:52:00Z</cp:lastPrinted>
  <dcterms:created xsi:type="dcterms:W3CDTF">2021-02-08T05:31:00Z</dcterms:created>
  <dcterms:modified xsi:type="dcterms:W3CDTF">2023-11-15T09:38:00Z</dcterms:modified>
</cp:coreProperties>
</file>