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D6" w:rsidRPr="00BE713B" w:rsidRDefault="00A234D6" w:rsidP="00A234D6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BE713B">
        <w:rPr>
          <w:rFonts w:ascii="Times New Roman" w:hAnsi="Times New Roman"/>
          <w:b/>
          <w:smallCaps/>
          <w:sz w:val="26"/>
          <w:szCs w:val="26"/>
        </w:rPr>
        <w:t>Структура образовательной программы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Титульный лист (оформление):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название и подчинение учреждения; кем и когда утверждена программа; полное название программы; срок реализации;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возраст детей, на который рассчитана программа; Ф.И.О., должность разработчика программы; место и год ее создания).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1. Пояснительная записка:</w:t>
      </w:r>
    </w:p>
    <w:p w:rsidR="00A234D6" w:rsidRPr="00BE713B" w:rsidRDefault="00A234D6" w:rsidP="0035290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 xml:space="preserve">Прежде </w:t>
      </w:r>
      <w:proofErr w:type="gramStart"/>
      <w:r w:rsidRPr="00BE713B">
        <w:rPr>
          <w:rFonts w:ascii="Times New Roman" w:hAnsi="Times New Roman"/>
          <w:sz w:val="26"/>
          <w:szCs w:val="26"/>
        </w:rPr>
        <w:t>всего</w:t>
      </w:r>
      <w:proofErr w:type="gramEnd"/>
      <w:r w:rsidRPr="00BE713B">
        <w:rPr>
          <w:rFonts w:ascii="Times New Roman" w:hAnsi="Times New Roman"/>
          <w:sz w:val="26"/>
          <w:szCs w:val="26"/>
        </w:rPr>
        <w:t xml:space="preserve"> в ней необходимо указать, что </w:t>
      </w:r>
      <w:r w:rsidRPr="00BE713B">
        <w:rPr>
          <w:rFonts w:ascii="Times New Roman" w:hAnsi="Times New Roman"/>
          <w:sz w:val="26"/>
          <w:szCs w:val="26"/>
          <w:u w:val="single"/>
        </w:rPr>
        <w:t>программа разработа</w:t>
      </w:r>
      <w:r w:rsidR="001F4BEE">
        <w:rPr>
          <w:rFonts w:ascii="Times New Roman" w:hAnsi="Times New Roman"/>
          <w:sz w:val="26"/>
          <w:szCs w:val="26"/>
          <w:u w:val="single"/>
        </w:rPr>
        <w:t>на на основе типовой программы (…………)</w:t>
      </w:r>
      <w:r w:rsidRPr="00BE713B">
        <w:rPr>
          <w:rFonts w:ascii="Times New Roman" w:hAnsi="Times New Roman"/>
          <w:sz w:val="26"/>
          <w:szCs w:val="26"/>
        </w:rPr>
        <w:t xml:space="preserve"> (использовать постановление министерства образования Республики Беларусь от 06.09.2017 №123 «Об утверждении типовых программ дополнительного образования детей и молодежи», прилагается) 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Далее в пояснительной записке представляются: актуальность, новизна, концептуальные подходы к разработке и обоснование данного вида творчества для развития ребенка, изложение собственных взглядов на работу с детьми, педагогические идеи, ценности, принципы обучения и воспитания, следование которым обеспечивает реализацию целевого назначения программы, организационные условия реализации программы, особенности группы детей (возраст, уровень развития и образования, круг интересов и т.д.), общее количество часов, ресурсное обеспечение (материально-техническое).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Цели и задачи программы</w:t>
      </w:r>
      <w:r w:rsidRPr="00BE713B">
        <w:rPr>
          <w:rFonts w:ascii="Times New Roman" w:hAnsi="Times New Roman"/>
          <w:sz w:val="26"/>
          <w:szCs w:val="26"/>
        </w:rPr>
        <w:t xml:space="preserve"> (цель – идеальный конечный результат деятельности, степень ее достижения можно проверить; задачи – пути достижения цели в обучении, развитии, воспитании).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2. Образовательная область</w:t>
      </w:r>
      <w:proofErr w:type="gramStart"/>
      <w:r w:rsidRPr="00BE713B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BE713B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BE713B">
        <w:rPr>
          <w:rFonts w:ascii="Times New Roman" w:hAnsi="Times New Roman"/>
          <w:sz w:val="26"/>
          <w:szCs w:val="26"/>
        </w:rPr>
        <w:t>с</w:t>
      </w:r>
      <w:proofErr w:type="gramEnd"/>
      <w:r w:rsidRPr="00BE713B">
        <w:rPr>
          <w:rFonts w:ascii="Times New Roman" w:hAnsi="Times New Roman"/>
          <w:sz w:val="26"/>
          <w:szCs w:val="26"/>
        </w:rPr>
        <w:t>м. постановление министерства образования Республики Беларусь от 06.09.2017 №123 «Об утверждении типовых программ дополнительного образования детей и молодежи»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3. Учебно-тематический план: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темы (разделы) занятий;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общее количество часов, количество часов на теоретические и практические занятия по каждой теме (разделу).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4. Содержание образовательных областей: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включает разделы, темы, в соответствии с учебно-тематическим планом, конкретное описание теоретических и практических занятий с указанием форм и методов организации образовательного процесса.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5. Ожидаемые результаты</w:t>
      </w:r>
      <w:r w:rsidRPr="00BE713B">
        <w:rPr>
          <w:rFonts w:ascii="Times New Roman" w:hAnsi="Times New Roman"/>
          <w:sz w:val="26"/>
          <w:szCs w:val="26"/>
        </w:rPr>
        <w:t xml:space="preserve"> (что должен знать и уметь обучающийся по завершении учебного года, освоение программы для каждого года обучения).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6. Формы подведения итогов реализации программы: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eastAsia="TimesNewRomanPSMT" w:hAnsi="Times New Roman"/>
          <w:sz w:val="26"/>
          <w:szCs w:val="26"/>
        </w:rPr>
        <w:t>формы подведения итогов образовательного процесса.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7. Формы и методы реализации программы: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педагогические технологии и методики работы с детьми, включающие три взаимосвязанных направления – обучение, воспитание и развитие;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методы диагностики освоения программы, личностного развития учащихся объединений по интересам;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713B">
        <w:rPr>
          <w:rFonts w:ascii="Times New Roman" w:hAnsi="Times New Roman"/>
          <w:sz w:val="26"/>
          <w:szCs w:val="26"/>
        </w:rPr>
        <w:t>формы занятий, методы и приемы.</w:t>
      </w:r>
    </w:p>
    <w:p w:rsidR="00A234D6" w:rsidRPr="00BE713B" w:rsidRDefault="00A234D6" w:rsidP="00A2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E713B">
        <w:rPr>
          <w:rFonts w:ascii="Times New Roman" w:hAnsi="Times New Roman"/>
          <w:b/>
          <w:i/>
          <w:sz w:val="26"/>
          <w:szCs w:val="26"/>
        </w:rPr>
        <w:t>8. Литература и информационные ресурсы</w:t>
      </w:r>
    </w:p>
    <w:p w:rsidR="00A234D6" w:rsidRDefault="00A234D6" w:rsidP="00A234D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A7F07" w:rsidRPr="00515996" w:rsidRDefault="00953C20" w:rsidP="002D024E">
      <w:pPr>
        <w:spacing w:after="0" w:line="240" w:lineRule="auto"/>
        <w:rPr>
          <w:rFonts w:ascii="Times New Roman" w:hAnsi="Times New Roman"/>
          <w:b/>
          <w:color w:val="C00000"/>
          <w:sz w:val="44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Программы </w:t>
      </w:r>
      <w:r w:rsidR="00515996">
        <w:rPr>
          <w:rFonts w:ascii="Times New Roman" w:hAnsi="Times New Roman"/>
          <w:b/>
          <w:color w:val="FF0000"/>
          <w:sz w:val="28"/>
          <w:szCs w:val="28"/>
        </w:rPr>
        <w:t xml:space="preserve">распечатываем с одной стороны листа и сдаем зам. директора по ВР до </w:t>
      </w:r>
      <w:r w:rsidR="002D024E">
        <w:rPr>
          <w:rFonts w:ascii="Times New Roman" w:hAnsi="Times New Roman"/>
          <w:b/>
          <w:color w:val="FF0000"/>
          <w:sz w:val="28"/>
          <w:szCs w:val="28"/>
        </w:rPr>
        <w:t>8 сентября</w:t>
      </w:r>
      <w:bookmarkStart w:id="0" w:name="_GoBack"/>
      <w:bookmarkEnd w:id="0"/>
    </w:p>
    <w:sectPr w:rsidR="00DA7F07" w:rsidRPr="00515996" w:rsidSect="002D024E">
      <w:pgSz w:w="11906" w:h="16838"/>
      <w:pgMar w:top="1134" w:right="567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07"/>
    <w:rsid w:val="00123265"/>
    <w:rsid w:val="001D74D1"/>
    <w:rsid w:val="001F4BEE"/>
    <w:rsid w:val="002A62E7"/>
    <w:rsid w:val="002C5A95"/>
    <w:rsid w:val="002D024E"/>
    <w:rsid w:val="0035290E"/>
    <w:rsid w:val="00454A2B"/>
    <w:rsid w:val="00515996"/>
    <w:rsid w:val="00953C20"/>
    <w:rsid w:val="00A234D6"/>
    <w:rsid w:val="00B2791A"/>
    <w:rsid w:val="00BE713B"/>
    <w:rsid w:val="00DA7F07"/>
    <w:rsid w:val="00F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F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F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Елена Михайловна</cp:lastModifiedBy>
  <cp:revision>3</cp:revision>
  <dcterms:created xsi:type="dcterms:W3CDTF">2020-08-27T18:32:00Z</dcterms:created>
  <dcterms:modified xsi:type="dcterms:W3CDTF">2020-08-27T18:33:00Z</dcterms:modified>
</cp:coreProperties>
</file>