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D6" w:rsidRPr="00BE713B" w:rsidRDefault="00A234D6" w:rsidP="00A234D6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BE713B">
        <w:rPr>
          <w:rFonts w:ascii="Times New Roman" w:hAnsi="Times New Roman"/>
          <w:b/>
          <w:smallCaps/>
          <w:sz w:val="26"/>
          <w:szCs w:val="26"/>
        </w:rPr>
        <w:t>Структура образовательной программы</w:t>
      </w:r>
    </w:p>
    <w:p w:rsidR="00A234D6" w:rsidRPr="00BE713B" w:rsidRDefault="00A234D6" w:rsidP="00A23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234D6" w:rsidRPr="00BE713B" w:rsidRDefault="00A234D6" w:rsidP="00A23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BE713B">
        <w:rPr>
          <w:rFonts w:ascii="Times New Roman" w:hAnsi="Times New Roman"/>
          <w:b/>
          <w:i/>
          <w:sz w:val="26"/>
          <w:szCs w:val="26"/>
        </w:rPr>
        <w:t>Титульный лист (оформление):</w:t>
      </w:r>
    </w:p>
    <w:p w:rsidR="00A234D6" w:rsidRPr="00BE713B" w:rsidRDefault="00A234D6" w:rsidP="00A23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713B">
        <w:rPr>
          <w:rFonts w:ascii="Times New Roman" w:hAnsi="Times New Roman"/>
          <w:sz w:val="26"/>
          <w:szCs w:val="26"/>
        </w:rPr>
        <w:t>название и подчинение учреждения; кем и когда утверждена программа; полное название программы; срок реализации;</w:t>
      </w:r>
    </w:p>
    <w:p w:rsidR="00A234D6" w:rsidRPr="00BE713B" w:rsidRDefault="00A234D6" w:rsidP="00A23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713B">
        <w:rPr>
          <w:rFonts w:ascii="Times New Roman" w:hAnsi="Times New Roman"/>
          <w:sz w:val="26"/>
          <w:szCs w:val="26"/>
        </w:rPr>
        <w:t>возраст детей, на который рассчитана программа; Ф.И.О., должность разработчика программы; место и год ее создания).</w:t>
      </w:r>
    </w:p>
    <w:p w:rsidR="00A234D6" w:rsidRPr="00BE713B" w:rsidRDefault="00A234D6" w:rsidP="00A23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BE713B">
        <w:rPr>
          <w:rFonts w:ascii="Times New Roman" w:hAnsi="Times New Roman"/>
          <w:b/>
          <w:i/>
          <w:sz w:val="26"/>
          <w:szCs w:val="26"/>
        </w:rPr>
        <w:t>1. Пояснительная записка:</w:t>
      </w:r>
    </w:p>
    <w:p w:rsidR="00A234D6" w:rsidRPr="00BE713B" w:rsidRDefault="00A234D6" w:rsidP="0035290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713B">
        <w:rPr>
          <w:rFonts w:ascii="Times New Roman" w:hAnsi="Times New Roman"/>
          <w:sz w:val="26"/>
          <w:szCs w:val="26"/>
        </w:rPr>
        <w:t xml:space="preserve">Прежде </w:t>
      </w:r>
      <w:proofErr w:type="gramStart"/>
      <w:r w:rsidRPr="00BE713B">
        <w:rPr>
          <w:rFonts w:ascii="Times New Roman" w:hAnsi="Times New Roman"/>
          <w:sz w:val="26"/>
          <w:szCs w:val="26"/>
        </w:rPr>
        <w:t>всего</w:t>
      </w:r>
      <w:proofErr w:type="gramEnd"/>
      <w:r w:rsidRPr="00BE713B">
        <w:rPr>
          <w:rFonts w:ascii="Times New Roman" w:hAnsi="Times New Roman"/>
          <w:sz w:val="26"/>
          <w:szCs w:val="26"/>
        </w:rPr>
        <w:t xml:space="preserve"> в ней необходимо указать, что </w:t>
      </w:r>
      <w:r w:rsidRPr="00BE713B">
        <w:rPr>
          <w:rFonts w:ascii="Times New Roman" w:hAnsi="Times New Roman"/>
          <w:sz w:val="26"/>
          <w:szCs w:val="26"/>
          <w:u w:val="single"/>
        </w:rPr>
        <w:t>программа разработа</w:t>
      </w:r>
      <w:r w:rsidR="001F4BEE">
        <w:rPr>
          <w:rFonts w:ascii="Times New Roman" w:hAnsi="Times New Roman"/>
          <w:sz w:val="26"/>
          <w:szCs w:val="26"/>
          <w:u w:val="single"/>
        </w:rPr>
        <w:t>на на основе типовой программы (…………)</w:t>
      </w:r>
      <w:r w:rsidRPr="00BE713B">
        <w:rPr>
          <w:rFonts w:ascii="Times New Roman" w:hAnsi="Times New Roman"/>
          <w:sz w:val="26"/>
          <w:szCs w:val="26"/>
        </w:rPr>
        <w:t xml:space="preserve"> (использовать постановление министерства образования Республики Беларусь от 06.09.2017 №123 «Об утверждении типовых программ дополнительного образования детей и молодежи», прилагается) </w:t>
      </w:r>
    </w:p>
    <w:p w:rsidR="00A234D6" w:rsidRPr="00BE713B" w:rsidRDefault="00A234D6" w:rsidP="00A23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713B">
        <w:rPr>
          <w:rFonts w:ascii="Times New Roman" w:hAnsi="Times New Roman"/>
          <w:sz w:val="26"/>
          <w:szCs w:val="26"/>
        </w:rPr>
        <w:t>Далее в пояснительной записке представляются: актуальность, новизна, концептуальные подходы к разработке и обоснование данного вида творчества для развития ребенка, изложение собственных взглядов на работу с детьми, педагогические идеи, ценности, принципы обучения и воспитания, следование которым обеспечивает реализацию целевого назначения программы, организационные условия реализации программы, особенности группы детей (возраст, уровень развития и образования, круг интересов и т.д.), общее количество часов, ресурсное обеспечение (материально-техническое).</w:t>
      </w:r>
    </w:p>
    <w:p w:rsidR="00A234D6" w:rsidRPr="00BE713B" w:rsidRDefault="00A234D6" w:rsidP="00A23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713B">
        <w:rPr>
          <w:rFonts w:ascii="Times New Roman" w:hAnsi="Times New Roman"/>
          <w:b/>
          <w:i/>
          <w:sz w:val="26"/>
          <w:szCs w:val="26"/>
        </w:rPr>
        <w:t>Цели и задачи программы</w:t>
      </w:r>
      <w:r w:rsidRPr="00BE713B">
        <w:rPr>
          <w:rFonts w:ascii="Times New Roman" w:hAnsi="Times New Roman"/>
          <w:sz w:val="26"/>
          <w:szCs w:val="26"/>
        </w:rPr>
        <w:t xml:space="preserve"> (цель – идеальный конечный результат деятельности, степень ее достижения можно проверить; задачи – пути достижения цели в обучении, развитии, воспитании).</w:t>
      </w:r>
    </w:p>
    <w:p w:rsidR="00A234D6" w:rsidRPr="00BE713B" w:rsidRDefault="00A234D6" w:rsidP="00A23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713B">
        <w:rPr>
          <w:rFonts w:ascii="Times New Roman" w:hAnsi="Times New Roman"/>
          <w:b/>
          <w:i/>
          <w:sz w:val="26"/>
          <w:szCs w:val="26"/>
        </w:rPr>
        <w:t>2. Образовательная область</w:t>
      </w:r>
      <w:proofErr w:type="gramStart"/>
      <w:r w:rsidRPr="00BE713B">
        <w:rPr>
          <w:rFonts w:ascii="Times New Roman" w:hAnsi="Times New Roman"/>
          <w:b/>
          <w:i/>
          <w:sz w:val="26"/>
          <w:szCs w:val="26"/>
        </w:rPr>
        <w:t>.</w:t>
      </w:r>
      <w:proofErr w:type="gramEnd"/>
      <w:r w:rsidRPr="00BE713B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BE713B">
        <w:rPr>
          <w:rFonts w:ascii="Times New Roman" w:hAnsi="Times New Roman"/>
          <w:sz w:val="26"/>
          <w:szCs w:val="26"/>
        </w:rPr>
        <w:t>с</w:t>
      </w:r>
      <w:proofErr w:type="gramEnd"/>
      <w:r w:rsidRPr="00BE713B">
        <w:rPr>
          <w:rFonts w:ascii="Times New Roman" w:hAnsi="Times New Roman"/>
          <w:sz w:val="26"/>
          <w:szCs w:val="26"/>
        </w:rPr>
        <w:t>м. постановление министерства образования Республики Беларусь от 06.09.2017 №123 «Об утверждении типовых программ дополнительного образования детей и молодежи»</w:t>
      </w:r>
    </w:p>
    <w:p w:rsidR="00A234D6" w:rsidRPr="00BE713B" w:rsidRDefault="00A234D6" w:rsidP="00A23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713B">
        <w:rPr>
          <w:rFonts w:ascii="Times New Roman" w:hAnsi="Times New Roman"/>
          <w:b/>
          <w:i/>
          <w:sz w:val="26"/>
          <w:szCs w:val="26"/>
        </w:rPr>
        <w:t>3. Учебно-тематический план:</w:t>
      </w:r>
    </w:p>
    <w:p w:rsidR="00A234D6" w:rsidRPr="00BE713B" w:rsidRDefault="00A234D6" w:rsidP="00A23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713B">
        <w:rPr>
          <w:rFonts w:ascii="Times New Roman" w:hAnsi="Times New Roman"/>
          <w:sz w:val="26"/>
          <w:szCs w:val="26"/>
        </w:rPr>
        <w:t>темы (разделы) занятий;</w:t>
      </w:r>
    </w:p>
    <w:p w:rsidR="00A234D6" w:rsidRPr="00BE713B" w:rsidRDefault="00A234D6" w:rsidP="00A23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713B">
        <w:rPr>
          <w:rFonts w:ascii="Times New Roman" w:hAnsi="Times New Roman"/>
          <w:sz w:val="26"/>
          <w:szCs w:val="26"/>
        </w:rPr>
        <w:t>общее количество часов, количество часов на теоретические и практические занятия по каждой теме (разделу).</w:t>
      </w:r>
    </w:p>
    <w:p w:rsidR="00A234D6" w:rsidRPr="00BE713B" w:rsidRDefault="00A234D6" w:rsidP="00A23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BE713B">
        <w:rPr>
          <w:rFonts w:ascii="Times New Roman" w:hAnsi="Times New Roman"/>
          <w:b/>
          <w:i/>
          <w:sz w:val="26"/>
          <w:szCs w:val="26"/>
        </w:rPr>
        <w:t>4. Содержание образовательных областей:</w:t>
      </w:r>
    </w:p>
    <w:p w:rsidR="00A234D6" w:rsidRPr="00BE713B" w:rsidRDefault="00A234D6" w:rsidP="00A23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713B">
        <w:rPr>
          <w:rFonts w:ascii="Times New Roman" w:hAnsi="Times New Roman"/>
          <w:sz w:val="26"/>
          <w:szCs w:val="26"/>
        </w:rPr>
        <w:t>включает разделы, темы, в соответствии с учебно-тематическим планом, конкретное описание теоретических и практических занятий с указанием форм и методов организации образовательного процесса.</w:t>
      </w:r>
    </w:p>
    <w:p w:rsidR="00A234D6" w:rsidRPr="00BE713B" w:rsidRDefault="00A234D6" w:rsidP="00A23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713B">
        <w:rPr>
          <w:rFonts w:ascii="Times New Roman" w:hAnsi="Times New Roman"/>
          <w:b/>
          <w:i/>
          <w:sz w:val="26"/>
          <w:szCs w:val="26"/>
        </w:rPr>
        <w:t>5. Ожидаемые результаты</w:t>
      </w:r>
      <w:r w:rsidRPr="00BE713B">
        <w:rPr>
          <w:rFonts w:ascii="Times New Roman" w:hAnsi="Times New Roman"/>
          <w:sz w:val="26"/>
          <w:szCs w:val="26"/>
        </w:rPr>
        <w:t xml:space="preserve"> (что должен знать и уметь обучающийся по завершении учебного года, освоение программы для каждого года обучения).</w:t>
      </w:r>
    </w:p>
    <w:p w:rsidR="00A234D6" w:rsidRPr="00BE713B" w:rsidRDefault="00A234D6" w:rsidP="00A23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BE713B">
        <w:rPr>
          <w:rFonts w:ascii="Times New Roman" w:hAnsi="Times New Roman"/>
          <w:b/>
          <w:i/>
          <w:sz w:val="26"/>
          <w:szCs w:val="26"/>
        </w:rPr>
        <w:t>6. Формы подведения итогов реализации программы:</w:t>
      </w:r>
    </w:p>
    <w:p w:rsidR="00A234D6" w:rsidRPr="00BE713B" w:rsidRDefault="00A234D6" w:rsidP="00A23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713B">
        <w:rPr>
          <w:rFonts w:ascii="Times New Roman" w:eastAsia="TimesNewRomanPSMT" w:hAnsi="Times New Roman"/>
          <w:sz w:val="26"/>
          <w:szCs w:val="26"/>
        </w:rPr>
        <w:t>формы подведения итогов образовательного процесса.</w:t>
      </w:r>
    </w:p>
    <w:p w:rsidR="00A234D6" w:rsidRPr="00BE713B" w:rsidRDefault="00A234D6" w:rsidP="00A23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BE713B">
        <w:rPr>
          <w:rFonts w:ascii="Times New Roman" w:hAnsi="Times New Roman"/>
          <w:b/>
          <w:i/>
          <w:sz w:val="26"/>
          <w:szCs w:val="26"/>
        </w:rPr>
        <w:t>7. Формы и методы реализации программы:</w:t>
      </w:r>
    </w:p>
    <w:p w:rsidR="00A234D6" w:rsidRPr="00BE713B" w:rsidRDefault="00A234D6" w:rsidP="00A23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713B">
        <w:rPr>
          <w:rFonts w:ascii="Times New Roman" w:hAnsi="Times New Roman"/>
          <w:sz w:val="26"/>
          <w:szCs w:val="26"/>
        </w:rPr>
        <w:t>педагогические технологии и методики работы с детьми, включающие три взаимосвязанных направления – обучение, воспитание и развитие;</w:t>
      </w:r>
    </w:p>
    <w:p w:rsidR="00A234D6" w:rsidRPr="00BE713B" w:rsidRDefault="00A234D6" w:rsidP="00A23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713B">
        <w:rPr>
          <w:rFonts w:ascii="Times New Roman" w:hAnsi="Times New Roman"/>
          <w:sz w:val="26"/>
          <w:szCs w:val="26"/>
        </w:rPr>
        <w:t>методы диагностики освоения программы, личностного развития учащихся объединений по интересам;</w:t>
      </w:r>
    </w:p>
    <w:p w:rsidR="00A234D6" w:rsidRPr="00BE713B" w:rsidRDefault="00A234D6" w:rsidP="00A23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713B">
        <w:rPr>
          <w:rFonts w:ascii="Times New Roman" w:hAnsi="Times New Roman"/>
          <w:sz w:val="26"/>
          <w:szCs w:val="26"/>
        </w:rPr>
        <w:t>формы занятий, методы и приемы.</w:t>
      </w:r>
    </w:p>
    <w:p w:rsidR="00A234D6" w:rsidRPr="00BE713B" w:rsidRDefault="00A234D6" w:rsidP="00A23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BE713B">
        <w:rPr>
          <w:rFonts w:ascii="Times New Roman" w:hAnsi="Times New Roman"/>
          <w:b/>
          <w:i/>
          <w:sz w:val="26"/>
          <w:szCs w:val="26"/>
        </w:rPr>
        <w:t>8. Литература и информационные ресурсы</w:t>
      </w:r>
    </w:p>
    <w:p w:rsidR="00A234D6" w:rsidRDefault="00A234D6" w:rsidP="00A234D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A7F07" w:rsidRPr="00515996" w:rsidRDefault="00953C20" w:rsidP="002D024E">
      <w:pPr>
        <w:spacing w:after="0" w:line="240" w:lineRule="auto"/>
        <w:rPr>
          <w:rFonts w:ascii="Times New Roman" w:hAnsi="Times New Roman"/>
          <w:b/>
          <w:color w:val="C00000"/>
          <w:sz w:val="44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Программы </w:t>
      </w:r>
      <w:r w:rsidR="00515996">
        <w:rPr>
          <w:rFonts w:ascii="Times New Roman" w:hAnsi="Times New Roman"/>
          <w:b/>
          <w:color w:val="FF0000"/>
          <w:sz w:val="28"/>
          <w:szCs w:val="28"/>
        </w:rPr>
        <w:t xml:space="preserve">распечатываем с одной стороны листа и сдаем зам. директора по ВР до </w:t>
      </w:r>
      <w:r w:rsidR="002D024E">
        <w:rPr>
          <w:rFonts w:ascii="Times New Roman" w:hAnsi="Times New Roman"/>
          <w:b/>
          <w:color w:val="FF0000"/>
          <w:sz w:val="28"/>
          <w:szCs w:val="28"/>
        </w:rPr>
        <w:t>8 сентября</w:t>
      </w:r>
      <w:bookmarkStart w:id="0" w:name="_GoBack"/>
      <w:bookmarkEnd w:id="0"/>
    </w:p>
    <w:sectPr w:rsidR="00DA7F07" w:rsidRPr="00515996" w:rsidSect="002D024E">
      <w:pgSz w:w="11906" w:h="16838"/>
      <w:pgMar w:top="1134" w:right="567" w:bottom="993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07"/>
    <w:rsid w:val="00123265"/>
    <w:rsid w:val="001D74D1"/>
    <w:rsid w:val="001F4BEE"/>
    <w:rsid w:val="002A62E7"/>
    <w:rsid w:val="002C5A95"/>
    <w:rsid w:val="002D024E"/>
    <w:rsid w:val="0035290E"/>
    <w:rsid w:val="00454A2B"/>
    <w:rsid w:val="00515996"/>
    <w:rsid w:val="00953C20"/>
    <w:rsid w:val="00A234D6"/>
    <w:rsid w:val="00B2791A"/>
    <w:rsid w:val="00BE713B"/>
    <w:rsid w:val="00DA7F07"/>
    <w:rsid w:val="00F8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F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F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Елена Михайловна</cp:lastModifiedBy>
  <cp:revision>3</cp:revision>
  <dcterms:created xsi:type="dcterms:W3CDTF">2020-08-27T18:32:00Z</dcterms:created>
  <dcterms:modified xsi:type="dcterms:W3CDTF">2020-08-27T18:33:00Z</dcterms:modified>
</cp:coreProperties>
</file>