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C83" w:rsidRPr="00DC1BAE" w:rsidRDefault="00853C83" w:rsidP="008D7EB6"/>
    <w:p w:rsidR="00853C83" w:rsidRDefault="00853C83" w:rsidP="008D7EB6"/>
    <w:p w:rsidR="00F56DD9" w:rsidRPr="00F56DD9" w:rsidRDefault="00F56DD9" w:rsidP="00F56DD9">
      <w:pPr>
        <w:shd w:val="clear" w:color="auto" w:fill="FFFFFF"/>
        <w:tabs>
          <w:tab w:val="left" w:pos="768"/>
        </w:tabs>
        <w:ind w:left="426"/>
        <w:jc w:val="center"/>
        <w:rPr>
          <w:b/>
          <w:sz w:val="28"/>
          <w:szCs w:val="28"/>
        </w:rPr>
      </w:pPr>
      <w:r w:rsidRPr="00F56DD9">
        <w:rPr>
          <w:b/>
          <w:sz w:val="28"/>
          <w:szCs w:val="28"/>
        </w:rPr>
        <w:t xml:space="preserve">УЧРЕЖДЕНИЕ ОБРАЗОВАНИЯ «БУДА – КОШЕЛЕВСКИЙ ГОСУДАРСТВЕННЫЙ </w:t>
      </w:r>
      <w:r w:rsidR="00474459" w:rsidRPr="00F56DD9">
        <w:rPr>
          <w:b/>
          <w:sz w:val="28"/>
          <w:szCs w:val="28"/>
        </w:rPr>
        <w:t>АГРАРНО-ТЕХНИЧЕСКИЙ</w:t>
      </w:r>
      <w:r w:rsidRPr="00F56DD9">
        <w:rPr>
          <w:b/>
          <w:sz w:val="28"/>
          <w:szCs w:val="28"/>
        </w:rPr>
        <w:t xml:space="preserve"> КОЛЛЕДЖ»</w:t>
      </w:r>
    </w:p>
    <w:p w:rsidR="003D14CD" w:rsidRDefault="003D14CD" w:rsidP="008D7EB6"/>
    <w:p w:rsidR="002E569C" w:rsidRDefault="002E569C" w:rsidP="002E569C">
      <w:pPr>
        <w:rPr>
          <w:b/>
          <w:sz w:val="28"/>
        </w:rPr>
      </w:pPr>
    </w:p>
    <w:p w:rsidR="002E569C" w:rsidRDefault="002E569C" w:rsidP="002E569C">
      <w:pPr>
        <w:rPr>
          <w:b/>
          <w:sz w:val="28"/>
        </w:rPr>
      </w:pPr>
    </w:p>
    <w:p w:rsidR="00212610" w:rsidRDefault="0018596C" w:rsidP="00212610">
      <w:pPr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                          </w:t>
      </w:r>
      <w:r w:rsidR="00212610" w:rsidRPr="00A77D63">
        <w:rPr>
          <w:b/>
          <w:sz w:val="28"/>
          <w:szCs w:val="28"/>
        </w:rPr>
        <w:t>Рассмотрено н</w:t>
      </w:r>
      <w:r w:rsidR="00212610">
        <w:rPr>
          <w:b/>
          <w:sz w:val="28"/>
          <w:szCs w:val="28"/>
        </w:rPr>
        <w:t xml:space="preserve">а заседании  </w:t>
      </w:r>
      <w:r w:rsidR="00212610" w:rsidRPr="00A77D63">
        <w:rPr>
          <w:b/>
          <w:sz w:val="28"/>
          <w:szCs w:val="28"/>
        </w:rPr>
        <w:t xml:space="preserve">цикловой </w:t>
      </w:r>
    </w:p>
    <w:p w:rsidR="00212610" w:rsidRPr="00A77D63" w:rsidRDefault="00212610" w:rsidP="00212610">
      <w:pPr>
        <w:jc w:val="right"/>
        <w:rPr>
          <w:b/>
          <w:sz w:val="28"/>
          <w:szCs w:val="28"/>
        </w:rPr>
      </w:pPr>
      <w:r w:rsidRPr="00721C04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       </w:t>
      </w:r>
      <w:r w:rsidRPr="00A77D63">
        <w:rPr>
          <w:b/>
          <w:sz w:val="28"/>
          <w:szCs w:val="28"/>
        </w:rPr>
        <w:t>комиссии</w:t>
      </w:r>
      <w:r>
        <w:rPr>
          <w:b/>
          <w:sz w:val="28"/>
        </w:rPr>
        <w:t xml:space="preserve">  </w:t>
      </w:r>
      <w:r w:rsidRPr="00721C04">
        <w:rPr>
          <w:b/>
          <w:sz w:val="28"/>
        </w:rPr>
        <w:t xml:space="preserve">«Общепрофессиональных  и          технических»  дисциплин    </w:t>
      </w:r>
      <w:r>
        <w:rPr>
          <w:b/>
          <w:sz w:val="28"/>
        </w:rPr>
        <w:t xml:space="preserve">  </w:t>
      </w:r>
      <w:r w:rsidRPr="00721C04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</w:t>
      </w:r>
    </w:p>
    <w:p w:rsidR="00212610" w:rsidRDefault="00212610" w:rsidP="00212610">
      <w:pPr>
        <w:rPr>
          <w:b/>
          <w:sz w:val="28"/>
        </w:rPr>
      </w:pPr>
      <w:r w:rsidRPr="00A77D63">
        <w:rPr>
          <w:b/>
          <w:sz w:val="28"/>
        </w:rPr>
        <w:t xml:space="preserve">                        </w:t>
      </w:r>
      <w:r>
        <w:rPr>
          <w:b/>
          <w:sz w:val="28"/>
        </w:rPr>
        <w:t xml:space="preserve">                               </w:t>
      </w:r>
      <w:r w:rsidRPr="00A77D63">
        <w:rPr>
          <w:b/>
          <w:sz w:val="28"/>
        </w:rPr>
        <w:t xml:space="preserve"> </w:t>
      </w:r>
      <w:r>
        <w:rPr>
          <w:b/>
          <w:sz w:val="28"/>
        </w:rPr>
        <w:t>Протокол №___ от «___»______20</w:t>
      </w:r>
      <w:r w:rsidR="00AC49E0">
        <w:rPr>
          <w:b/>
          <w:sz w:val="28"/>
        </w:rPr>
        <w:t>2</w:t>
      </w:r>
      <w:r w:rsidR="00AC49E0">
        <w:rPr>
          <w:b/>
          <w:sz w:val="28"/>
          <w:lang w:val="en-US"/>
        </w:rPr>
        <w:t xml:space="preserve"> </w:t>
      </w:r>
      <w:r>
        <w:rPr>
          <w:b/>
          <w:sz w:val="28"/>
        </w:rPr>
        <w:t xml:space="preserve"> г</w:t>
      </w:r>
    </w:p>
    <w:p w:rsidR="00212610" w:rsidRPr="00A77D63" w:rsidRDefault="00212610" w:rsidP="00212610">
      <w:pPr>
        <w:rPr>
          <w:b/>
          <w:sz w:val="28"/>
        </w:rPr>
      </w:pPr>
      <w:r w:rsidRPr="00A77D63">
        <w:rPr>
          <w:b/>
          <w:sz w:val="28"/>
        </w:rPr>
        <w:t xml:space="preserve">                        </w:t>
      </w:r>
      <w:r>
        <w:rPr>
          <w:b/>
          <w:sz w:val="28"/>
        </w:rPr>
        <w:t xml:space="preserve">                               </w:t>
      </w:r>
      <w:r w:rsidRPr="00A77D63">
        <w:rPr>
          <w:b/>
          <w:sz w:val="28"/>
        </w:rPr>
        <w:t xml:space="preserve"> </w:t>
      </w:r>
      <w:r>
        <w:rPr>
          <w:b/>
          <w:sz w:val="28"/>
        </w:rPr>
        <w:t xml:space="preserve">Председатель _________ </w:t>
      </w:r>
      <w:r>
        <w:rPr>
          <w:b/>
          <w:sz w:val="28"/>
          <w:lang w:val="en-US"/>
        </w:rPr>
        <w:t>C</w:t>
      </w:r>
      <w:r>
        <w:rPr>
          <w:b/>
          <w:sz w:val="28"/>
        </w:rPr>
        <w:t>.А. Кондратенко</w:t>
      </w:r>
    </w:p>
    <w:p w:rsidR="002E569C" w:rsidRPr="00A77D63" w:rsidRDefault="002E569C" w:rsidP="00212610">
      <w:pPr>
        <w:rPr>
          <w:b/>
          <w:sz w:val="28"/>
        </w:rPr>
      </w:pPr>
    </w:p>
    <w:p w:rsidR="002E569C" w:rsidRDefault="002E569C" w:rsidP="002E569C">
      <w:pPr>
        <w:ind w:left="5954"/>
        <w:rPr>
          <w:b/>
          <w:sz w:val="28"/>
        </w:rPr>
      </w:pPr>
      <w:r>
        <w:rPr>
          <w:b/>
          <w:sz w:val="28"/>
        </w:rPr>
        <w:t xml:space="preserve">                                      </w:t>
      </w:r>
      <w:r>
        <w:rPr>
          <w:b/>
          <w:sz w:val="28"/>
          <w:vertAlign w:val="superscript"/>
        </w:rPr>
        <w:t xml:space="preserve">                           </w:t>
      </w:r>
    </w:p>
    <w:p w:rsidR="002E569C" w:rsidRDefault="002E569C" w:rsidP="002E569C">
      <w:pPr>
        <w:rPr>
          <w:b/>
          <w:sz w:val="28"/>
        </w:rPr>
      </w:pPr>
    </w:p>
    <w:p w:rsidR="002E569C" w:rsidRDefault="002E569C" w:rsidP="002E569C">
      <w:pPr>
        <w:rPr>
          <w:b/>
          <w:sz w:val="28"/>
        </w:rPr>
      </w:pPr>
      <w:r>
        <w:rPr>
          <w:b/>
          <w:sz w:val="28"/>
        </w:rPr>
        <w:t xml:space="preserve">          Дисциплина:  «Тракторы»</w:t>
      </w:r>
    </w:p>
    <w:p w:rsidR="002E569C" w:rsidRDefault="002E569C" w:rsidP="002E569C">
      <w:pPr>
        <w:rPr>
          <w:b/>
          <w:sz w:val="28"/>
        </w:rPr>
      </w:pPr>
    </w:p>
    <w:p w:rsidR="002E569C" w:rsidRPr="004B3A61" w:rsidRDefault="002E569C" w:rsidP="002E569C">
      <w:pPr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          </w:t>
      </w:r>
      <w:r w:rsidRPr="004B3A61">
        <w:rPr>
          <w:b/>
          <w:sz w:val="28"/>
          <w:szCs w:val="28"/>
        </w:rPr>
        <w:t>Специальность: 2-74 06 01 «Техническое обеспечение процессов сельскохозяйственного производства»</w:t>
      </w:r>
    </w:p>
    <w:p w:rsidR="002E569C" w:rsidRPr="004B3A61" w:rsidRDefault="002E569C" w:rsidP="002E569C">
      <w:pPr>
        <w:jc w:val="center"/>
        <w:outlineLvl w:val="0"/>
        <w:rPr>
          <w:b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Лабораторная работа № 1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</w:p>
    <w:p w:rsidR="0009628F" w:rsidRDefault="0009628F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</w:p>
    <w:p w:rsidR="008D7EB6" w:rsidRPr="00F56DD9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786CC1">
        <w:rPr>
          <w:b/>
          <w:color w:val="000000"/>
          <w:sz w:val="28"/>
          <w:szCs w:val="28"/>
        </w:rPr>
        <w:t>Тема:</w:t>
      </w:r>
      <w:r>
        <w:rPr>
          <w:color w:val="000000"/>
          <w:sz w:val="28"/>
          <w:szCs w:val="28"/>
        </w:rPr>
        <w:t xml:space="preserve">    </w:t>
      </w:r>
      <w:r w:rsidR="00F56DD9" w:rsidRPr="00F56DD9">
        <w:rPr>
          <w:b/>
          <w:color w:val="000000"/>
        </w:rPr>
        <w:t>ОПРЕДЕЛЕНИЕ ТЕХНИЧЕСКОГО СОСТОЯНИЯ ДЕТАЛЕЙ КРИВОШИПНО-ШАТУННОГО МЕХАНИЗМА, ПОДБОР ДЕТАЛЕЙ СОГЛАСНО РАЗМЕРНЫМ И ВЕСОВЫМ ГРУППАМ</w:t>
      </w:r>
      <w:r w:rsidRPr="00F56DD9">
        <w:rPr>
          <w:b/>
          <w:color w:val="000000"/>
        </w:rPr>
        <w:t>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9628F" w:rsidRDefault="0009628F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Pr="009643E7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786CC1">
        <w:rPr>
          <w:b/>
          <w:color w:val="000000"/>
          <w:sz w:val="28"/>
          <w:szCs w:val="28"/>
        </w:rPr>
        <w:t>Цель работы:</w:t>
      </w:r>
      <w:r w:rsidRPr="00777BFF">
        <w:rPr>
          <w:color w:val="000000"/>
          <w:sz w:val="28"/>
          <w:szCs w:val="28"/>
        </w:rPr>
        <w:t xml:space="preserve"> </w:t>
      </w:r>
      <w:r w:rsidR="00F56DD9">
        <w:rPr>
          <w:color w:val="000000"/>
          <w:sz w:val="28"/>
          <w:szCs w:val="28"/>
        </w:rPr>
        <w:t xml:space="preserve"> Сформировать умения по выполнению технического состояния деталей кривошипно-шатунного механизма, и подбор</w:t>
      </w:r>
      <w:r w:rsidR="002D29D1">
        <w:rPr>
          <w:color w:val="000000"/>
          <w:sz w:val="28"/>
          <w:szCs w:val="28"/>
        </w:rPr>
        <w:t>у их при комплектовании</w:t>
      </w:r>
      <w:r>
        <w:rPr>
          <w:color w:val="000000"/>
          <w:sz w:val="28"/>
          <w:szCs w:val="28"/>
        </w:rPr>
        <w:t>.</w:t>
      </w:r>
    </w:p>
    <w:p w:rsidR="008D7EB6" w:rsidRPr="003D14CD" w:rsidRDefault="008D7EB6" w:rsidP="008D7EB6">
      <w:pPr>
        <w:shd w:val="clear" w:color="auto" w:fill="FFFFFF"/>
        <w:autoSpaceDE w:val="0"/>
        <w:autoSpaceDN w:val="0"/>
        <w:adjustRightInd w:val="0"/>
      </w:pPr>
      <w:r w:rsidRPr="00786CC1">
        <w:rPr>
          <w:b/>
          <w:color w:val="000000"/>
          <w:sz w:val="28"/>
          <w:szCs w:val="28"/>
        </w:rPr>
        <w:t>Время выполнения</w:t>
      </w:r>
      <w:r>
        <w:rPr>
          <w:color w:val="000000"/>
          <w:sz w:val="28"/>
          <w:szCs w:val="28"/>
        </w:rPr>
        <w:t xml:space="preserve"> - 2 часа.</w:t>
      </w:r>
    </w:p>
    <w:p w:rsidR="008D7EB6" w:rsidRPr="003D14CD" w:rsidRDefault="008D7EB6" w:rsidP="008D7EB6">
      <w:pPr>
        <w:shd w:val="clear" w:color="auto" w:fill="FFFFFF"/>
        <w:autoSpaceDE w:val="0"/>
        <w:autoSpaceDN w:val="0"/>
        <w:adjustRightInd w:val="0"/>
      </w:pPr>
      <w:r w:rsidRPr="00786CC1">
        <w:rPr>
          <w:b/>
          <w:color w:val="000000"/>
          <w:sz w:val="28"/>
          <w:szCs w:val="28"/>
        </w:rPr>
        <w:t>Место выполнения</w:t>
      </w:r>
      <w:r>
        <w:rPr>
          <w:color w:val="000000"/>
          <w:sz w:val="28"/>
          <w:szCs w:val="28"/>
        </w:rPr>
        <w:t xml:space="preserve"> —</w:t>
      </w:r>
      <w:r w:rsidRPr="00D800A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лабо</w:t>
      </w:r>
      <w:r w:rsidR="00212610">
        <w:rPr>
          <w:color w:val="000000"/>
          <w:sz w:val="28"/>
          <w:szCs w:val="28"/>
        </w:rPr>
        <w:t>ратория "Тракторов</w:t>
      </w:r>
      <w:r>
        <w:rPr>
          <w:color w:val="000000"/>
          <w:sz w:val="28"/>
          <w:szCs w:val="28"/>
        </w:rPr>
        <w:t>»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786CC1">
        <w:rPr>
          <w:b/>
          <w:color w:val="000000"/>
          <w:sz w:val="28"/>
          <w:szCs w:val="28"/>
        </w:rPr>
        <w:t>Дидактическое и методическое обеспечение: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Двигатель СМД-62, Д-240 Д-260, поршни, поршневые пальцы изучаемых двигателей, набор инструментов, методические указания, плакаты.</w:t>
      </w:r>
    </w:p>
    <w:p w:rsidR="003D14CD" w:rsidRPr="00C70AD6" w:rsidRDefault="008D7EB6" w:rsidP="003D14CD">
      <w:pPr>
        <w:rPr>
          <w:sz w:val="28"/>
        </w:rPr>
      </w:pPr>
      <w:r>
        <w:rPr>
          <w:color w:val="000000"/>
          <w:sz w:val="28"/>
          <w:szCs w:val="28"/>
        </w:rPr>
        <w:t xml:space="preserve"> </w:t>
      </w:r>
      <w:r w:rsidR="003D14CD">
        <w:rPr>
          <w:b/>
          <w:sz w:val="28"/>
        </w:rPr>
        <w:t xml:space="preserve">Основная литература: </w:t>
      </w:r>
      <w:r w:rsidR="003D14CD" w:rsidRPr="00C70AD6">
        <w:rPr>
          <w:sz w:val="28"/>
        </w:rPr>
        <w:t>Парчук В.Н. ,Тракторы « Белорус » Мн.: «Беларусь», 2011.</w:t>
      </w:r>
    </w:p>
    <w:p w:rsidR="003D14CD" w:rsidRDefault="003D14CD" w:rsidP="003D14CD">
      <w:pPr>
        <w:rPr>
          <w:sz w:val="28"/>
        </w:rPr>
      </w:pPr>
      <w:r>
        <w:rPr>
          <w:b/>
          <w:sz w:val="28"/>
        </w:rPr>
        <w:t xml:space="preserve">Дополнительная литература:  </w:t>
      </w:r>
      <w:r w:rsidRPr="00C70AD6">
        <w:rPr>
          <w:sz w:val="28"/>
        </w:rPr>
        <w:t xml:space="preserve">Родичев В.А. Тракторы  «Академия». 2007. </w:t>
      </w:r>
    </w:p>
    <w:p w:rsidR="003D14CD" w:rsidRDefault="003D14CD" w:rsidP="003D14CD">
      <w:pPr>
        <w:shd w:val="clear" w:color="auto" w:fill="FFFFFF"/>
        <w:autoSpaceDE w:val="0"/>
        <w:autoSpaceDN w:val="0"/>
        <w:adjustRightInd w:val="0"/>
        <w:rPr>
          <w:sz w:val="28"/>
        </w:rPr>
      </w:pPr>
    </w:p>
    <w:p w:rsidR="0009628F" w:rsidRDefault="0009628F" w:rsidP="003D14CD">
      <w:pPr>
        <w:shd w:val="clear" w:color="auto" w:fill="FFFFFF"/>
        <w:autoSpaceDE w:val="0"/>
        <w:autoSpaceDN w:val="0"/>
        <w:adjustRightInd w:val="0"/>
        <w:rPr>
          <w:sz w:val="28"/>
        </w:rPr>
      </w:pPr>
    </w:p>
    <w:p w:rsidR="0009628F" w:rsidRDefault="0009628F" w:rsidP="003D14CD">
      <w:pPr>
        <w:shd w:val="clear" w:color="auto" w:fill="FFFFFF"/>
        <w:autoSpaceDE w:val="0"/>
        <w:autoSpaceDN w:val="0"/>
        <w:adjustRightInd w:val="0"/>
        <w:rPr>
          <w:sz w:val="28"/>
        </w:rPr>
      </w:pPr>
    </w:p>
    <w:p w:rsidR="008D7EB6" w:rsidRPr="003D14CD" w:rsidRDefault="002662D8" w:rsidP="003D14CD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Инструкции по о</w:t>
      </w:r>
      <w:r w:rsidR="008D7EB6" w:rsidRPr="003A5548">
        <w:rPr>
          <w:b/>
          <w:color w:val="000000"/>
          <w:sz w:val="28"/>
          <w:szCs w:val="28"/>
        </w:rPr>
        <w:t>хра</w:t>
      </w:r>
      <w:r>
        <w:rPr>
          <w:b/>
          <w:color w:val="000000"/>
          <w:sz w:val="28"/>
          <w:szCs w:val="28"/>
        </w:rPr>
        <w:t xml:space="preserve">не труда и технике безопасности прилагается </w:t>
      </w:r>
      <w:r w:rsidR="008D7EB6" w:rsidRPr="003A5548">
        <w:rPr>
          <w:b/>
          <w:color w:val="000000"/>
          <w:sz w:val="28"/>
          <w:szCs w:val="28"/>
        </w:rPr>
        <w:t xml:space="preserve">отдельной 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18596C" w:rsidRDefault="0018596C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18596C" w:rsidRDefault="0018596C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18596C" w:rsidRDefault="0018596C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  <w:r w:rsidRPr="00EE60B6">
        <w:rPr>
          <w:b/>
          <w:color w:val="000000"/>
          <w:sz w:val="28"/>
          <w:szCs w:val="28"/>
          <w:u w:val="single"/>
        </w:rPr>
        <w:t>Последовательность выполнения задания</w:t>
      </w:r>
    </w:p>
    <w:p w:rsidR="00137B9C" w:rsidRDefault="00137B9C" w:rsidP="00137B9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AC49E0" w:rsidRPr="005852FF" w:rsidRDefault="00AC49E0" w:rsidP="00AC49E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  <w:r w:rsidRPr="00BD50EE">
        <w:rPr>
          <w:b/>
          <w:color w:val="000000"/>
          <w:sz w:val="28"/>
          <w:szCs w:val="28"/>
        </w:rPr>
        <w:t>1</w:t>
      </w:r>
      <w:r w:rsidRPr="00BD50EE">
        <w:rPr>
          <w:color w:val="000000"/>
          <w:sz w:val="28"/>
          <w:szCs w:val="28"/>
        </w:rPr>
        <w:t>.</w:t>
      </w:r>
      <w:r w:rsidRPr="00BD50EE">
        <w:rPr>
          <w:b/>
          <w:bCs/>
          <w:color w:val="000000"/>
          <w:sz w:val="30"/>
          <w:szCs w:val="30"/>
        </w:rPr>
        <w:t xml:space="preserve"> </w:t>
      </w:r>
      <w:r>
        <w:rPr>
          <w:b/>
          <w:bCs/>
          <w:color w:val="000000"/>
          <w:sz w:val="30"/>
          <w:szCs w:val="30"/>
        </w:rPr>
        <w:t>Внеучебная</w:t>
      </w:r>
      <w:r w:rsidRPr="005852FF">
        <w:rPr>
          <w:b/>
          <w:bCs/>
          <w:color w:val="000000"/>
          <w:sz w:val="30"/>
          <w:szCs w:val="30"/>
        </w:rPr>
        <w:t xml:space="preserve"> подготовка.</w:t>
      </w:r>
    </w:p>
    <w:p w:rsidR="00137B9C" w:rsidRPr="00DE6AA2" w:rsidRDefault="00137B9C" w:rsidP="00137B9C">
      <w:pPr>
        <w:shd w:val="clear" w:color="auto" w:fill="FFFFFF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137B9C" w:rsidRDefault="00137B9C" w:rsidP="00137B9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1.1.Самостоятельно подготовиться к осуществлению задания, используя материалы, имеющиеся в читальном зале библиотеки и на сайте колледжа и</w:t>
      </w:r>
      <w:r w:rsidR="00212610">
        <w:rPr>
          <w:color w:val="000000"/>
          <w:sz w:val="28"/>
          <w:szCs w:val="28"/>
        </w:rPr>
        <w:t>ли в лаборатории  «Тракторов</w:t>
      </w:r>
      <w:r>
        <w:rPr>
          <w:color w:val="000000"/>
          <w:sz w:val="28"/>
          <w:szCs w:val="28"/>
        </w:rPr>
        <w:t>»</w:t>
      </w:r>
    </w:p>
    <w:p w:rsidR="00137B9C" w:rsidRDefault="00137B9C" w:rsidP="00137B9C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1.2. Подготовить  форму отчета (титульный лист,</w:t>
      </w:r>
      <w:r>
        <w:t xml:space="preserve"> </w:t>
      </w:r>
      <w:r>
        <w:rPr>
          <w:color w:val="000000"/>
          <w:sz w:val="28"/>
          <w:szCs w:val="28"/>
        </w:rPr>
        <w:t>перечень вопросов для практического выполнения и необходимые схемы).</w:t>
      </w:r>
    </w:p>
    <w:p w:rsidR="00137B9C" w:rsidRDefault="00137B9C" w:rsidP="00137B9C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1.3.Изучить инструкцию по технике безопасности  при выполнении работы.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783DF0">
        <w:rPr>
          <w:b/>
          <w:color w:val="000000"/>
          <w:sz w:val="28"/>
          <w:szCs w:val="28"/>
        </w:rPr>
        <w:t>2. Работа в лаборатории.</w:t>
      </w:r>
    </w:p>
    <w:p w:rsidR="008D7EB6" w:rsidRPr="00783DF0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2.1 Пройти контроль на подготовленность к выполнению задания.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2.2 Подготовить рабочее место к выполнению задания (подготовка и расположение инструмента, приспособлений).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 xml:space="preserve">2.3 Изучить операции подбора деталей </w:t>
      </w:r>
      <w:r w:rsidR="0009628F">
        <w:rPr>
          <w:color w:val="000000"/>
          <w:sz w:val="28"/>
          <w:szCs w:val="28"/>
        </w:rPr>
        <w:t>цилиндропоршневой</w:t>
      </w:r>
      <w:r>
        <w:rPr>
          <w:color w:val="000000"/>
          <w:sz w:val="28"/>
          <w:szCs w:val="28"/>
        </w:rPr>
        <w:t xml:space="preserve"> группы и произвести эти операции соблюдая необходимые меры предосторожности.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2.4 Изучить операции подбора коренных и шатунных вкладышей.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2.5 Привести рабочее место в порядок по окончанию работы.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2.6 Оформить и сдать отчет.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53C83" w:rsidRDefault="00853C83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4293A" w:rsidRDefault="0004293A" w:rsidP="0004293A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Разработал __________________________________(С.А. Кондратенко)</w:t>
      </w:r>
    </w:p>
    <w:p w:rsidR="0004293A" w:rsidRDefault="0004293A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3D14CD" w:rsidRPr="009643E7" w:rsidRDefault="003D14CD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  <w:r w:rsidRPr="009643E7">
        <w:rPr>
          <w:b/>
          <w:color w:val="000000"/>
          <w:sz w:val="28"/>
          <w:szCs w:val="28"/>
          <w:u w:val="single"/>
        </w:rPr>
        <w:t>Методические указания к выполнению работы.</w:t>
      </w:r>
    </w:p>
    <w:p w:rsidR="008D7EB6" w:rsidRPr="009643E7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</w:p>
    <w:p w:rsidR="008D7EB6" w:rsidRPr="009643E7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9643E7">
        <w:rPr>
          <w:b/>
          <w:color w:val="000000"/>
          <w:sz w:val="28"/>
          <w:szCs w:val="28"/>
        </w:rPr>
        <w:t xml:space="preserve">Последовательность замены деталей поршневой группы двигателя </w:t>
      </w:r>
      <w:r>
        <w:rPr>
          <w:b/>
          <w:color w:val="000000"/>
          <w:sz w:val="28"/>
          <w:szCs w:val="28"/>
        </w:rPr>
        <w:t xml:space="preserve">       </w:t>
      </w:r>
      <w:r w:rsidRPr="009643E7">
        <w:rPr>
          <w:b/>
          <w:color w:val="000000"/>
          <w:sz w:val="28"/>
          <w:szCs w:val="28"/>
        </w:rPr>
        <w:t>Д-240 и его модификаций.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9643E7">
        <w:rPr>
          <w:color w:val="000000"/>
          <w:sz w:val="28"/>
          <w:szCs w:val="28"/>
        </w:rPr>
        <w:t>Разборку двигателя для замены деталей поршневой группы проводи</w:t>
      </w:r>
      <w:r>
        <w:rPr>
          <w:color w:val="000000"/>
          <w:sz w:val="28"/>
          <w:szCs w:val="28"/>
        </w:rPr>
        <w:t>те в закрытом,    защищенном  от пыли помещении и руководствуя</w:t>
      </w:r>
      <w:r w:rsidRPr="009643E7">
        <w:rPr>
          <w:color w:val="000000"/>
          <w:sz w:val="28"/>
          <w:szCs w:val="28"/>
        </w:rPr>
        <w:t>сь следующими положениями: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а) перед</w:t>
      </w:r>
      <w:r w:rsidRPr="009643E7">
        <w:rPr>
          <w:color w:val="000000"/>
          <w:sz w:val="28"/>
          <w:szCs w:val="28"/>
        </w:rPr>
        <w:t xml:space="preserve"> выемкой поршней удалите нагар с верхней части порш</w:t>
      </w:r>
      <w:r w:rsidRPr="009643E7">
        <w:rPr>
          <w:color w:val="000000"/>
          <w:sz w:val="28"/>
          <w:szCs w:val="28"/>
        </w:rPr>
        <w:softHyphen/>
        <w:t>ней и гильз цилиндров. При разборке</w:t>
      </w:r>
      <w:r w:rsidR="0009628F">
        <w:rPr>
          <w:color w:val="000000"/>
          <w:sz w:val="28"/>
          <w:szCs w:val="28"/>
        </w:rPr>
        <w:t xml:space="preserve"> и сборке для сохранения подбора</w:t>
      </w:r>
      <w:r w:rsidRPr="009643E7">
        <w:rPr>
          <w:color w:val="000000"/>
          <w:sz w:val="28"/>
          <w:szCs w:val="28"/>
        </w:rPr>
        <w:t xml:space="preserve"> деталей кривошипно-шатунного механизма на нерабочей поверхности вкладышей, шатунов, поршней, поршневых пальцев, поршне</w:t>
      </w:r>
      <w:r w:rsidRPr="009643E7">
        <w:rPr>
          <w:color w:val="000000"/>
          <w:sz w:val="28"/>
          <w:szCs w:val="28"/>
        </w:rPr>
        <w:softHyphen/>
        <w:t>вых колец и гильз нанесите метки или привяжите к детали бирки с указанием номера цилиндра;</w:t>
      </w:r>
    </w:p>
    <w:p w:rsidR="008D7EB6" w:rsidRPr="00F91E19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б) поршневые кольца замените, если зазор в </w:t>
      </w:r>
      <w:r w:rsidRPr="009643E7">
        <w:rPr>
          <w:color w:val="000000"/>
          <w:sz w:val="28"/>
          <w:szCs w:val="28"/>
        </w:rPr>
        <w:t xml:space="preserve">замке </w:t>
      </w:r>
      <w:r>
        <w:rPr>
          <w:color w:val="000000"/>
          <w:sz w:val="28"/>
          <w:szCs w:val="28"/>
        </w:rPr>
        <w:t xml:space="preserve">кольца, установленного в новую гильзу, превышает 4мм, а  зазор между кольцами и канавкой в поршне по высоте превышает </w:t>
      </w:r>
      <w:smartTag w:uri="urn:schemas-microsoft-com:office:smarttags" w:element="metricconverter">
        <w:smartTagPr>
          <w:attr w:name="ProductID" w:val="0,4 мм"/>
        </w:smartTagPr>
        <w:r>
          <w:rPr>
            <w:color w:val="000000"/>
            <w:sz w:val="28"/>
            <w:szCs w:val="28"/>
          </w:rPr>
          <w:t>0,4 мм</w:t>
        </w:r>
      </w:smartTag>
      <w:r>
        <w:rPr>
          <w:color w:val="000000"/>
          <w:sz w:val="28"/>
          <w:szCs w:val="28"/>
        </w:rPr>
        <w:t>. Новые кольца, установленные в гильзу, должны иметь зазор в замке 0,40-</w:t>
      </w:r>
      <w:smartTag w:uri="urn:schemas-microsoft-com:office:smarttags" w:element="metricconverter">
        <w:smartTagPr>
          <w:attr w:name="ProductID" w:val="0,78 мм"/>
        </w:smartTagPr>
        <w:r>
          <w:rPr>
            <w:color w:val="000000"/>
            <w:sz w:val="28"/>
            <w:szCs w:val="28"/>
          </w:rPr>
          <w:t>0,78 мм</w:t>
        </w:r>
      </w:smartTag>
      <w:r>
        <w:rPr>
          <w:color w:val="000000"/>
          <w:sz w:val="28"/>
          <w:szCs w:val="28"/>
        </w:rPr>
        <w:t xml:space="preserve">. </w:t>
      </w:r>
      <w:r w:rsidRPr="00F91E19">
        <w:rPr>
          <w:color w:val="000000"/>
          <w:sz w:val="28"/>
          <w:szCs w:val="28"/>
        </w:rPr>
        <w:t xml:space="preserve">При установке новых  колец в работавшие гильзы зазор в замке не должен превышать </w:t>
      </w:r>
      <w:smartTag w:uri="urn:schemas-microsoft-com:office:smarttags" w:element="metricconverter">
        <w:smartTagPr>
          <w:attr w:name="ProductID" w:val="1,2 мм"/>
        </w:smartTagPr>
        <w:r w:rsidRPr="00F91E19">
          <w:rPr>
            <w:color w:val="000000"/>
            <w:sz w:val="28"/>
            <w:szCs w:val="28"/>
          </w:rPr>
          <w:t>1,2 мм</w:t>
        </w:r>
      </w:smartTag>
      <w:r w:rsidRPr="00F91E19">
        <w:rPr>
          <w:color w:val="000000"/>
          <w:sz w:val="28"/>
          <w:szCs w:val="28"/>
        </w:rPr>
        <w:t xml:space="preserve">.   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в)  </w:t>
      </w:r>
      <w:r w:rsidRPr="009643E7">
        <w:rPr>
          <w:color w:val="000000"/>
          <w:sz w:val="28"/>
          <w:szCs w:val="28"/>
        </w:rPr>
        <w:t>компрессионные конусные кольца</w:t>
      </w:r>
      <w:r>
        <w:rPr>
          <w:color w:val="000000"/>
          <w:sz w:val="28"/>
          <w:szCs w:val="28"/>
        </w:rPr>
        <w:t xml:space="preserve"> </w:t>
      </w:r>
      <w:r w:rsidRPr="009643E7">
        <w:rPr>
          <w:color w:val="000000"/>
          <w:sz w:val="28"/>
          <w:szCs w:val="28"/>
        </w:rPr>
        <w:t>имеют на тор</w:t>
      </w:r>
      <w:r w:rsidRPr="009643E7">
        <w:rPr>
          <w:color w:val="000000"/>
          <w:sz w:val="28"/>
          <w:szCs w:val="28"/>
        </w:rPr>
        <w:softHyphen/>
        <w:t>цевой поверхности маркировку «верх», которая при установке ко</w:t>
      </w:r>
      <w:r w:rsidRPr="009643E7">
        <w:rPr>
          <w:color w:val="000000"/>
          <w:sz w:val="28"/>
          <w:szCs w:val="28"/>
        </w:rPr>
        <w:softHyphen/>
        <w:t>лец должн</w:t>
      </w:r>
      <w:r>
        <w:rPr>
          <w:color w:val="000000"/>
          <w:sz w:val="28"/>
          <w:szCs w:val="28"/>
        </w:rPr>
        <w:t>а быть обращена к днищу поршня.</w:t>
      </w:r>
      <w:r w:rsidRPr="009643E7">
        <w:rPr>
          <w:color w:val="000000"/>
          <w:sz w:val="28"/>
          <w:szCs w:val="28"/>
        </w:rPr>
        <w:t xml:space="preserve"> При установке мас</w:t>
      </w:r>
      <w:r>
        <w:rPr>
          <w:color w:val="000000"/>
          <w:sz w:val="28"/>
          <w:szCs w:val="28"/>
        </w:rPr>
        <w:t xml:space="preserve">лосъемных  колец </w:t>
      </w:r>
      <w:r w:rsidRPr="009643E7">
        <w:rPr>
          <w:color w:val="000000"/>
          <w:sz w:val="28"/>
          <w:szCs w:val="28"/>
        </w:rPr>
        <w:t xml:space="preserve"> верх</w:t>
      </w:r>
      <w:r>
        <w:rPr>
          <w:color w:val="000000"/>
          <w:sz w:val="28"/>
          <w:szCs w:val="28"/>
        </w:rPr>
        <w:t xml:space="preserve">ними в  канавке  устанавливайте кольцо с дренажными окнами на торце, нижними - без окон;  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выточки на наружной поверхности </w:t>
      </w:r>
      <w:r w:rsidRPr="009643E7">
        <w:rPr>
          <w:color w:val="000000"/>
          <w:sz w:val="28"/>
          <w:szCs w:val="28"/>
        </w:rPr>
        <w:t>маслосъемных</w:t>
      </w:r>
      <w:r>
        <w:rPr>
          <w:color w:val="000000"/>
          <w:sz w:val="28"/>
          <w:szCs w:val="28"/>
        </w:rPr>
        <w:t xml:space="preserve"> колец должны быть   обраще</w:t>
      </w:r>
      <w:r>
        <w:rPr>
          <w:color w:val="000000"/>
          <w:sz w:val="28"/>
          <w:szCs w:val="28"/>
        </w:rPr>
        <w:softHyphen/>
        <w:t xml:space="preserve">ны вниз  (к </w:t>
      </w:r>
      <w:r w:rsidRPr="009643E7">
        <w:rPr>
          <w:color w:val="000000"/>
          <w:sz w:val="28"/>
          <w:szCs w:val="28"/>
        </w:rPr>
        <w:t>юб</w:t>
      </w:r>
      <w:r>
        <w:rPr>
          <w:color w:val="000000"/>
          <w:sz w:val="28"/>
          <w:szCs w:val="28"/>
        </w:rPr>
        <w:t>ке  поршня). Замки поршневых</w:t>
      </w:r>
      <w:r w:rsidRPr="009643E7">
        <w:rPr>
          <w:color w:val="000000"/>
          <w:sz w:val="28"/>
          <w:szCs w:val="28"/>
        </w:rPr>
        <w:t xml:space="preserve"> колец располагайте  на равном расстоянии по окружности: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r w:rsidRPr="009643E7">
        <w:rPr>
          <w:color w:val="000000"/>
          <w:sz w:val="28"/>
          <w:szCs w:val="28"/>
        </w:rPr>
        <w:t>если при установке новых колец заз</w:t>
      </w:r>
      <w:r w:rsidR="0009628F">
        <w:rPr>
          <w:color w:val="000000"/>
          <w:sz w:val="28"/>
          <w:szCs w:val="28"/>
        </w:rPr>
        <w:t>ор по высоте в</w:t>
      </w:r>
      <w:r w:rsidRPr="009643E7">
        <w:rPr>
          <w:color w:val="000000"/>
          <w:sz w:val="28"/>
          <w:szCs w:val="28"/>
        </w:rPr>
        <w:t xml:space="preserve"> канавке поршня  превышает  0,4  мм,  то  поршни замените  или проточите  на</w:t>
      </w:r>
      <w:r>
        <w:rPr>
          <w:color w:val="000000"/>
          <w:sz w:val="28"/>
          <w:szCs w:val="28"/>
        </w:rPr>
        <w:t xml:space="preserve"> </w:t>
      </w:r>
      <w:r w:rsidRPr="009643E7">
        <w:rPr>
          <w:color w:val="000000"/>
          <w:sz w:val="28"/>
          <w:szCs w:val="28"/>
        </w:rPr>
        <w:t>них канавк</w:t>
      </w:r>
      <w:r>
        <w:rPr>
          <w:color w:val="000000"/>
          <w:sz w:val="28"/>
          <w:szCs w:val="28"/>
        </w:rPr>
        <w:t xml:space="preserve">и под кольца ремонтного размера. 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д) </w:t>
      </w:r>
      <w:r w:rsidRPr="009643E7">
        <w:rPr>
          <w:color w:val="000000"/>
          <w:sz w:val="28"/>
          <w:szCs w:val="28"/>
        </w:rPr>
        <w:t>гильзы заменяйте при износе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9643E7">
        <w:rPr>
          <w:rFonts w:ascii="Arial" w:hAnsi="Arial" w:cs="Arial"/>
          <w:color w:val="000000"/>
          <w:sz w:val="28"/>
          <w:szCs w:val="28"/>
        </w:rPr>
        <w:t xml:space="preserve"> </w:t>
      </w:r>
      <w:r w:rsidRPr="009643E7">
        <w:rPr>
          <w:color w:val="000000"/>
          <w:sz w:val="28"/>
          <w:szCs w:val="28"/>
        </w:rPr>
        <w:t>рабочей</w:t>
      </w:r>
      <w:r w:rsidRPr="009643E7">
        <w:rPr>
          <w:rFonts w:ascii="Arial" w:hAnsi="Arial" w:cs="Arial"/>
          <w:color w:val="000000"/>
          <w:sz w:val="28"/>
          <w:szCs w:val="28"/>
        </w:rPr>
        <w:t xml:space="preserve"> </w:t>
      </w:r>
      <w:r w:rsidRPr="009643E7">
        <w:rPr>
          <w:color w:val="000000"/>
          <w:sz w:val="28"/>
          <w:szCs w:val="28"/>
        </w:rPr>
        <w:t>поверхности более 0,4-мм на диаметр, а также</w:t>
      </w:r>
      <w:r>
        <w:rPr>
          <w:color w:val="000000"/>
          <w:sz w:val="28"/>
          <w:szCs w:val="28"/>
        </w:rPr>
        <w:t xml:space="preserve"> </w:t>
      </w:r>
      <w:r w:rsidRPr="009643E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9643E7">
        <w:rPr>
          <w:color w:val="000000"/>
          <w:sz w:val="28"/>
          <w:szCs w:val="28"/>
        </w:rPr>
        <w:t xml:space="preserve">при овальности и конусности на рабочем участке более </w:t>
      </w:r>
      <w:smartTag w:uri="urn:schemas-microsoft-com:office:smarttags" w:element="metricconverter">
        <w:smartTagPr>
          <w:attr w:name="ProductID" w:val="0,06 мм"/>
        </w:smartTagPr>
        <w:r w:rsidRPr="009643E7">
          <w:rPr>
            <w:color w:val="000000"/>
            <w:sz w:val="28"/>
            <w:szCs w:val="28"/>
          </w:rPr>
          <w:t>0,06 мм</w:t>
        </w:r>
      </w:smartTag>
      <w:r w:rsidRPr="009643E7">
        <w:rPr>
          <w:color w:val="000000"/>
          <w:sz w:val="28"/>
          <w:szCs w:val="28"/>
        </w:rPr>
        <w:t>;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е) </w:t>
      </w:r>
      <w:r w:rsidRPr="009643E7">
        <w:rPr>
          <w:color w:val="000000"/>
          <w:sz w:val="28"/>
          <w:szCs w:val="28"/>
        </w:rPr>
        <w:t>гильзы цилиндров по внутреннему диаметру, а поршни по наружному диаметру юбки сортируются на три размерные группы. Обозначение групп «Б», «С» и «М» наносится клейма</w:t>
      </w:r>
      <w:r>
        <w:rPr>
          <w:color w:val="000000"/>
          <w:sz w:val="28"/>
          <w:szCs w:val="28"/>
        </w:rPr>
        <w:t xml:space="preserve">ми на верхний торец гильзы и </w:t>
      </w:r>
      <w:r w:rsidRPr="009643E7">
        <w:rPr>
          <w:color w:val="000000"/>
          <w:sz w:val="28"/>
          <w:szCs w:val="28"/>
        </w:rPr>
        <w:t>на. днище поршня (табл. 1). Поршни и гильзы, устанавливаемые на двигатель, должны быть одной размерной группы;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ж) </w:t>
      </w:r>
      <w:r w:rsidRPr="009643E7">
        <w:rPr>
          <w:color w:val="000000"/>
          <w:sz w:val="28"/>
          <w:szCs w:val="28"/>
        </w:rPr>
        <w:t xml:space="preserve"> поршневые пальцы по наружному диаметру, поршни по диаметру отверстия бобышек и шатуны по внутреннему диаметру втулки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размерные группы.</w:t>
      </w:r>
      <w:r w:rsidRPr="009643E7">
        <w:rPr>
          <w:color w:val="000000"/>
          <w:sz w:val="28"/>
          <w:szCs w:val="28"/>
        </w:rPr>
        <w:t xml:space="preserve"> Обозначение размерных групп производится</w:t>
      </w:r>
      <w:r>
        <w:rPr>
          <w:color w:val="000000"/>
          <w:sz w:val="28"/>
          <w:szCs w:val="28"/>
        </w:rPr>
        <w:t xml:space="preserve">  краской   (черной  и   желтой</w:t>
      </w:r>
      <w:r w:rsidRPr="009643E7">
        <w:rPr>
          <w:color w:val="000000"/>
          <w:sz w:val="28"/>
          <w:szCs w:val="28"/>
        </w:rPr>
        <w:t>,   наносимой  на  внутреннюю</w:t>
      </w:r>
      <w:r>
        <w:rPr>
          <w:color w:val="000000"/>
          <w:sz w:val="28"/>
          <w:szCs w:val="28"/>
        </w:rPr>
        <w:t xml:space="preserve"> поверхность поршня</w:t>
      </w:r>
      <w:r w:rsidRPr="009643E7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D7EB6" w:rsidRPr="009643E7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b/>
          <w:i/>
          <w:color w:val="000000"/>
          <w:sz w:val="30"/>
          <w:szCs w:val="30"/>
        </w:rPr>
        <w:t xml:space="preserve">Таблица </w:t>
      </w:r>
      <w:r w:rsidRPr="004A6264">
        <w:rPr>
          <w:b/>
          <w:i/>
          <w:color w:val="000000"/>
          <w:sz w:val="30"/>
          <w:szCs w:val="30"/>
        </w:rPr>
        <w:t>1</w:t>
      </w:r>
      <w:r>
        <w:rPr>
          <w:b/>
          <w:i/>
          <w:color w:val="000000"/>
          <w:sz w:val="30"/>
          <w:szCs w:val="30"/>
        </w:rPr>
        <w:t>-</w:t>
      </w:r>
      <w:r w:rsidRPr="00777BDB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Размерные группы гильз цилиндров и поршней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</w:p>
    <w:tbl>
      <w:tblPr>
        <w:tblW w:w="9409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593"/>
        <w:gridCol w:w="3360"/>
        <w:gridCol w:w="3456"/>
      </w:tblGrid>
      <w:tr w:rsidR="008D7EB6" w:rsidTr="00040569">
        <w:trPr>
          <w:trHeight w:val="364"/>
        </w:trPr>
        <w:tc>
          <w:tcPr>
            <w:tcW w:w="2593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  <w:sz w:val="28"/>
                <w:szCs w:val="28"/>
              </w:rPr>
              <w:t>Маркировка групп</w:t>
            </w:r>
          </w:p>
          <w:p w:rsidR="008D7EB6" w:rsidRPr="00956DB3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</w:p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3360" w:type="dxa"/>
            <w:shd w:val="clear" w:color="auto" w:fill="FFFFFF"/>
          </w:tcPr>
          <w:p w:rsidR="008D7EB6" w:rsidRPr="00956DB3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56DB3">
              <w:rPr>
                <w:sz w:val="28"/>
                <w:szCs w:val="28"/>
              </w:rPr>
              <w:t>Диаметр гильзы, мм</w:t>
            </w:r>
          </w:p>
        </w:tc>
        <w:tc>
          <w:tcPr>
            <w:tcW w:w="3456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  <w:sz w:val="28"/>
                <w:szCs w:val="28"/>
              </w:rPr>
              <w:t>Диаметр юбки поршня</w:t>
            </w:r>
          </w:p>
          <w:p w:rsidR="008D7EB6" w:rsidRPr="00050B72" w:rsidRDefault="008D7EB6" w:rsidP="00040569">
            <w:pPr>
              <w:jc w:val="center"/>
            </w:pPr>
          </w:p>
        </w:tc>
      </w:tr>
      <w:tr w:rsidR="008D7EB6" w:rsidTr="00040569">
        <w:trPr>
          <w:trHeight w:val="1817"/>
        </w:trPr>
        <w:tc>
          <w:tcPr>
            <w:tcW w:w="2593" w:type="dxa"/>
            <w:shd w:val="clear" w:color="auto" w:fill="FFFFFF"/>
          </w:tcPr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75FBA">
              <w:rPr>
                <w:color w:val="000000"/>
                <w:sz w:val="28"/>
                <w:szCs w:val="28"/>
              </w:rPr>
              <w:t>Б</w:t>
            </w:r>
          </w:p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775FBA">
              <w:rPr>
                <w:color w:val="000000"/>
                <w:sz w:val="28"/>
                <w:szCs w:val="28"/>
              </w:rPr>
              <w:t xml:space="preserve">С </w:t>
            </w:r>
          </w:p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75FBA">
              <w:rPr>
                <w:color w:val="000000"/>
                <w:sz w:val="28"/>
                <w:szCs w:val="28"/>
              </w:rPr>
              <w:t>м</w:t>
            </w:r>
          </w:p>
        </w:tc>
        <w:tc>
          <w:tcPr>
            <w:tcW w:w="3360" w:type="dxa"/>
            <w:shd w:val="clear" w:color="auto" w:fill="FFFFFF"/>
          </w:tcPr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75FBA">
              <w:rPr>
                <w:sz w:val="28"/>
                <w:szCs w:val="28"/>
              </w:rPr>
              <w:t>110</w:t>
            </w:r>
            <w:r w:rsidRPr="00775FBA">
              <w:rPr>
                <w:position w:val="-10"/>
                <w:sz w:val="28"/>
                <w:szCs w:val="28"/>
              </w:rPr>
              <w:object w:dxaOrig="999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pt;height:18pt" o:ole="">
                  <v:imagedata r:id="rId8" o:title=""/>
                </v:shape>
                <o:OLEObject Type="Embed" ProgID="Equation.3" ShapeID="_x0000_i1025" DrawAspect="Content" ObjectID="_1703592650" r:id="rId9"/>
              </w:object>
            </w:r>
          </w:p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75FBA">
              <w:rPr>
                <w:position w:val="-10"/>
                <w:sz w:val="28"/>
                <w:szCs w:val="28"/>
              </w:rPr>
              <w:object w:dxaOrig="1440" w:dyaOrig="360">
                <v:shape id="_x0000_i1026" type="#_x0000_t75" style="width:1in;height:18pt" o:ole="">
                  <v:imagedata r:id="rId10" o:title=""/>
                </v:shape>
                <o:OLEObject Type="Embed" ProgID="Equation.3" ShapeID="_x0000_i1026" DrawAspect="Content" ObjectID="_1703592651" r:id="rId11"/>
              </w:object>
            </w:r>
          </w:p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75FBA">
              <w:rPr>
                <w:position w:val="-6"/>
                <w:sz w:val="28"/>
                <w:szCs w:val="28"/>
              </w:rPr>
              <w:object w:dxaOrig="760" w:dyaOrig="320">
                <v:shape id="_x0000_i1027" type="#_x0000_t75" style="width:37.5pt;height:15pt" o:ole="">
                  <v:imagedata r:id="rId12" o:title=""/>
                </v:shape>
                <o:OLEObject Type="Embed" ProgID="Equation.3" ShapeID="_x0000_i1027" DrawAspect="Content" ObjectID="_1703592652" r:id="rId13"/>
              </w:object>
            </w:r>
          </w:p>
        </w:tc>
        <w:tc>
          <w:tcPr>
            <w:tcW w:w="3456" w:type="dxa"/>
            <w:shd w:val="clear" w:color="auto" w:fill="FFFFFF"/>
          </w:tcPr>
          <w:p w:rsidR="008D7EB6" w:rsidRPr="00775FBA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75FBA">
              <w:rPr>
                <w:position w:val="-10"/>
                <w:sz w:val="28"/>
                <w:szCs w:val="28"/>
              </w:rPr>
              <w:object w:dxaOrig="1400" w:dyaOrig="360">
                <v:shape id="_x0000_i1028" type="#_x0000_t75" style="width:69.75pt;height:18pt" o:ole="">
                  <v:imagedata r:id="rId14" o:title=""/>
                </v:shape>
                <o:OLEObject Type="Embed" ProgID="Equation.3" ShapeID="_x0000_i1028" DrawAspect="Content" ObjectID="_1703592653" r:id="rId15"/>
              </w:object>
            </w:r>
          </w:p>
          <w:p w:rsidR="008D7EB6" w:rsidRPr="00775FBA" w:rsidRDefault="008D7EB6" w:rsidP="00040569">
            <w:pPr>
              <w:rPr>
                <w:sz w:val="28"/>
                <w:szCs w:val="28"/>
              </w:rPr>
            </w:pPr>
          </w:p>
          <w:p w:rsidR="008D7EB6" w:rsidRPr="00775FBA" w:rsidRDefault="008D7EB6" w:rsidP="00040569">
            <w:pPr>
              <w:rPr>
                <w:sz w:val="28"/>
                <w:szCs w:val="28"/>
              </w:rPr>
            </w:pPr>
            <w:r w:rsidRPr="00775FBA">
              <w:rPr>
                <w:position w:val="-10"/>
                <w:sz w:val="28"/>
                <w:szCs w:val="28"/>
              </w:rPr>
              <w:object w:dxaOrig="1400" w:dyaOrig="360">
                <v:shape id="_x0000_i1029" type="#_x0000_t75" style="width:69.75pt;height:18pt" o:ole="">
                  <v:imagedata r:id="rId16" o:title=""/>
                </v:shape>
                <o:OLEObject Type="Embed" ProgID="Equation.3" ShapeID="_x0000_i1029" DrawAspect="Content" ObjectID="_1703592654" r:id="rId17"/>
              </w:object>
            </w:r>
          </w:p>
          <w:p w:rsidR="008D7EB6" w:rsidRPr="00775FBA" w:rsidRDefault="008D7EB6" w:rsidP="00040569">
            <w:pPr>
              <w:rPr>
                <w:sz w:val="28"/>
                <w:szCs w:val="28"/>
              </w:rPr>
            </w:pPr>
          </w:p>
          <w:p w:rsidR="008D7EB6" w:rsidRPr="00775FBA" w:rsidRDefault="008D7EB6" w:rsidP="00040569">
            <w:pPr>
              <w:rPr>
                <w:sz w:val="28"/>
                <w:szCs w:val="28"/>
              </w:rPr>
            </w:pPr>
            <w:r w:rsidRPr="00775FBA">
              <w:rPr>
                <w:position w:val="-10"/>
                <w:sz w:val="28"/>
                <w:szCs w:val="28"/>
              </w:rPr>
              <w:object w:dxaOrig="1400" w:dyaOrig="360">
                <v:shape id="_x0000_i1030" type="#_x0000_t75" style="width:69.75pt;height:18pt" o:ole="">
                  <v:imagedata r:id="rId18" o:title=""/>
                </v:shape>
                <o:OLEObject Type="Embed" ProgID="Equation.3" ShapeID="_x0000_i1030" DrawAspect="Content" ObjectID="_1703592655" r:id="rId19"/>
              </w:object>
            </w:r>
          </w:p>
        </w:tc>
      </w:tr>
    </w:tbl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8D7EB6" w:rsidRPr="00777BDB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30"/>
          <w:szCs w:val="30"/>
        </w:rPr>
        <w:t xml:space="preserve">      </w:t>
      </w:r>
      <w:r>
        <w:rPr>
          <w:color w:val="000000"/>
          <w:sz w:val="30"/>
          <w:szCs w:val="30"/>
        </w:rPr>
        <w:tab/>
      </w:r>
    </w:p>
    <w:p w:rsidR="008D7EB6" w:rsidRPr="00777BDB" w:rsidRDefault="008D7EB6" w:rsidP="008D7EB6">
      <w:pPr>
        <w:shd w:val="clear" w:color="auto" w:fill="FFFFFF"/>
        <w:autoSpaceDE w:val="0"/>
        <w:autoSpaceDN w:val="0"/>
        <w:adjustRightInd w:val="0"/>
        <w:jc w:val="center"/>
      </w:pPr>
      <w:r>
        <w:rPr>
          <w:b/>
          <w:i/>
          <w:color w:val="000000"/>
          <w:sz w:val="30"/>
          <w:szCs w:val="30"/>
        </w:rPr>
        <w:t xml:space="preserve">Таблица </w:t>
      </w:r>
      <w:r w:rsidRPr="004A6264">
        <w:rPr>
          <w:b/>
          <w:i/>
          <w:color w:val="000000"/>
          <w:sz w:val="30"/>
          <w:szCs w:val="30"/>
        </w:rPr>
        <w:t>2</w:t>
      </w:r>
      <w:r>
        <w:rPr>
          <w:b/>
          <w:i/>
          <w:color w:val="000000"/>
          <w:sz w:val="30"/>
          <w:szCs w:val="30"/>
        </w:rPr>
        <w:t>-</w:t>
      </w:r>
      <w:r w:rsidRPr="00777BDB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Р</w:t>
      </w:r>
      <w:r w:rsidRPr="0047383C">
        <w:rPr>
          <w:color w:val="000000"/>
          <w:sz w:val="30"/>
          <w:szCs w:val="30"/>
        </w:rPr>
        <w:t xml:space="preserve">азмеры </w:t>
      </w:r>
      <w:r w:rsidRPr="0047383C">
        <w:rPr>
          <w:iCs/>
          <w:color w:val="000000"/>
          <w:sz w:val="30"/>
          <w:szCs w:val="30"/>
        </w:rPr>
        <w:t xml:space="preserve">поршневых </w:t>
      </w:r>
      <w:r w:rsidRPr="0047383C">
        <w:rPr>
          <w:color w:val="000000"/>
          <w:sz w:val="30"/>
          <w:szCs w:val="30"/>
        </w:rPr>
        <w:t>пальцев,</w:t>
      </w:r>
      <w:r>
        <w:rPr>
          <w:color w:val="000000"/>
          <w:sz w:val="30"/>
          <w:szCs w:val="30"/>
        </w:rPr>
        <w:t xml:space="preserve"> втулок, шатунов и отверстий в боб</w:t>
      </w:r>
      <w:r w:rsidRPr="0047383C">
        <w:rPr>
          <w:color w:val="000000"/>
          <w:sz w:val="30"/>
          <w:szCs w:val="30"/>
        </w:rPr>
        <w:t>ышка</w:t>
      </w:r>
      <w:r>
        <w:rPr>
          <w:color w:val="000000"/>
          <w:sz w:val="30"/>
          <w:szCs w:val="30"/>
        </w:rPr>
        <w:t>х</w:t>
      </w:r>
      <w:r>
        <w:t xml:space="preserve"> </w:t>
      </w:r>
      <w:r w:rsidRPr="0047383C">
        <w:rPr>
          <w:color w:val="000000"/>
          <w:sz w:val="30"/>
          <w:szCs w:val="30"/>
        </w:rPr>
        <w:t>поршней</w:t>
      </w:r>
      <w:r>
        <w:rPr>
          <w:color w:val="000000"/>
          <w:sz w:val="30"/>
          <w:szCs w:val="30"/>
        </w:rPr>
        <w:t xml:space="preserve">.     </w:t>
      </w:r>
      <w:r>
        <w:rPr>
          <w:color w:val="000000"/>
          <w:sz w:val="30"/>
          <w:szCs w:val="30"/>
        </w:rPr>
        <w:tab/>
      </w:r>
    </w:p>
    <w:p w:rsidR="008D7EB6" w:rsidRPr="004A6264" w:rsidRDefault="008D7EB6" w:rsidP="008D7EB6">
      <w:pPr>
        <w:shd w:val="clear" w:color="auto" w:fill="FFFFFF"/>
        <w:tabs>
          <w:tab w:val="center" w:pos="4677"/>
          <w:tab w:val="left" w:pos="8055"/>
        </w:tabs>
        <w:autoSpaceDE w:val="0"/>
        <w:autoSpaceDN w:val="0"/>
        <w:adjustRightInd w:val="0"/>
        <w:rPr>
          <w:b/>
          <w:i/>
        </w:rPr>
      </w:pPr>
    </w:p>
    <w:tbl>
      <w:tblPr>
        <w:tblW w:w="9444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045"/>
        <w:gridCol w:w="2151"/>
        <w:gridCol w:w="1896"/>
        <w:gridCol w:w="3352"/>
      </w:tblGrid>
      <w:tr w:rsidR="008D7EB6" w:rsidTr="00040569">
        <w:trPr>
          <w:trHeight w:val="989"/>
        </w:trPr>
        <w:tc>
          <w:tcPr>
            <w:tcW w:w="2045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  <w:sz w:val="28"/>
                <w:szCs w:val="28"/>
              </w:rPr>
              <w:t>Цвет окраски группы  (маркировки)</w:t>
            </w:r>
          </w:p>
        </w:tc>
        <w:tc>
          <w:tcPr>
            <w:tcW w:w="2151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  <w:sz w:val="28"/>
                <w:szCs w:val="28"/>
              </w:rPr>
              <w:t>Диаметр пальца, мм</w:t>
            </w:r>
          </w:p>
        </w:tc>
        <w:tc>
          <w:tcPr>
            <w:tcW w:w="1896" w:type="dxa"/>
            <w:shd w:val="clear" w:color="auto" w:fill="FFFFFF"/>
          </w:tcPr>
          <w:p w:rsidR="008D7EB6" w:rsidRPr="003F4BAF" w:rsidRDefault="008D7EB6" w:rsidP="00040569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color w:val="000000"/>
                <w:sz w:val="28"/>
                <w:szCs w:val="28"/>
              </w:rPr>
              <w:t>Диаметр втулки шатуна, мм</w:t>
            </w:r>
          </w:p>
        </w:tc>
        <w:tc>
          <w:tcPr>
            <w:tcW w:w="3352" w:type="dxa"/>
            <w:shd w:val="clear" w:color="auto" w:fill="FFFFFF"/>
          </w:tcPr>
          <w:p w:rsidR="008D7EB6" w:rsidRPr="003F4BAF" w:rsidRDefault="008D7EB6" w:rsidP="00040569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F4BAF">
              <w:rPr>
                <w:sz w:val="28"/>
                <w:szCs w:val="28"/>
              </w:rPr>
              <w:t>Диаметр отверстия бобышки поршня, мм</w:t>
            </w:r>
          </w:p>
        </w:tc>
      </w:tr>
      <w:tr w:rsidR="008D7EB6" w:rsidTr="00040569">
        <w:trPr>
          <w:trHeight w:val="557"/>
        </w:trPr>
        <w:tc>
          <w:tcPr>
            <w:tcW w:w="2045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  <w:sz w:val="28"/>
                <w:szCs w:val="28"/>
              </w:rPr>
              <w:t>Черный</w:t>
            </w:r>
          </w:p>
        </w:tc>
        <w:tc>
          <w:tcPr>
            <w:tcW w:w="2151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 w:rsidRPr="003F4BAF">
              <w:rPr>
                <w:position w:val="-6"/>
              </w:rPr>
              <w:object w:dxaOrig="720" w:dyaOrig="320">
                <v:shape id="_x0000_i1031" type="#_x0000_t75" style="width:36.75pt;height:15pt" o:ole="">
                  <v:imagedata r:id="rId20" o:title=""/>
                </v:shape>
                <o:OLEObject Type="Embed" ProgID="Equation.3" ShapeID="_x0000_i1031" DrawAspect="Content" ObjectID="_1703592656" r:id="rId21"/>
              </w:object>
            </w:r>
          </w:p>
        </w:tc>
        <w:tc>
          <w:tcPr>
            <w:tcW w:w="1896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 w:rsidRPr="003F4BAF">
              <w:rPr>
                <w:position w:val="-10"/>
              </w:rPr>
              <w:object w:dxaOrig="1500" w:dyaOrig="360">
                <v:shape id="_x0000_i1032" type="#_x0000_t75" style="width:75.75pt;height:18pt" o:ole="">
                  <v:imagedata r:id="rId22" o:title=""/>
                </v:shape>
                <o:OLEObject Type="Embed" ProgID="Equation.3" ShapeID="_x0000_i1032" DrawAspect="Content" ObjectID="_1703592657" r:id="rId23"/>
              </w:object>
            </w:r>
          </w:p>
        </w:tc>
        <w:tc>
          <w:tcPr>
            <w:tcW w:w="3352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 w:rsidRPr="00AA7AD3">
              <w:rPr>
                <w:position w:val="-10"/>
              </w:rPr>
              <w:object w:dxaOrig="1520" w:dyaOrig="360">
                <v:shape id="_x0000_i1033" type="#_x0000_t75" style="width:75.75pt;height:18pt" o:ole="">
                  <v:imagedata r:id="rId24" o:title=""/>
                </v:shape>
                <o:OLEObject Type="Embed" ProgID="Equation.3" ShapeID="_x0000_i1033" DrawAspect="Content" ObjectID="_1703592658" r:id="rId25"/>
              </w:object>
            </w:r>
          </w:p>
        </w:tc>
      </w:tr>
      <w:tr w:rsidR="008D7EB6" w:rsidTr="00040569">
        <w:trPr>
          <w:trHeight w:val="590"/>
        </w:trPr>
        <w:tc>
          <w:tcPr>
            <w:tcW w:w="2045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color w:val="000000"/>
                <w:sz w:val="28"/>
                <w:szCs w:val="28"/>
              </w:rPr>
              <w:t>Желтый</w:t>
            </w:r>
          </w:p>
        </w:tc>
        <w:tc>
          <w:tcPr>
            <w:tcW w:w="2151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 w:rsidRPr="003F4BAF">
              <w:rPr>
                <w:position w:val="-10"/>
              </w:rPr>
              <w:object w:dxaOrig="1520" w:dyaOrig="360">
                <v:shape id="_x0000_i1034" type="#_x0000_t75" style="width:75.75pt;height:18pt" o:ole="">
                  <v:imagedata r:id="rId26" o:title=""/>
                </v:shape>
                <o:OLEObject Type="Embed" ProgID="Equation.3" ShapeID="_x0000_i1034" DrawAspect="Content" ObjectID="_1703592659" r:id="rId27"/>
              </w:object>
            </w:r>
          </w:p>
        </w:tc>
        <w:tc>
          <w:tcPr>
            <w:tcW w:w="1896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 w:rsidRPr="003F4BAF">
              <w:rPr>
                <w:position w:val="-10"/>
              </w:rPr>
              <w:object w:dxaOrig="1520" w:dyaOrig="360">
                <v:shape id="_x0000_i1035" type="#_x0000_t75" style="width:75.75pt;height:18pt" o:ole="">
                  <v:imagedata r:id="rId28" o:title=""/>
                </v:shape>
                <o:OLEObject Type="Embed" ProgID="Equation.3" ShapeID="_x0000_i1035" DrawAspect="Content" ObjectID="_1703592660" r:id="rId29"/>
              </w:object>
            </w:r>
          </w:p>
        </w:tc>
        <w:tc>
          <w:tcPr>
            <w:tcW w:w="3352" w:type="dxa"/>
            <w:shd w:val="clear" w:color="auto" w:fill="FFFFFF"/>
          </w:tcPr>
          <w:p w:rsidR="008D7EB6" w:rsidRDefault="008D7EB6" w:rsidP="00040569">
            <w:pPr>
              <w:shd w:val="clear" w:color="auto" w:fill="FFFFFF"/>
              <w:autoSpaceDE w:val="0"/>
              <w:autoSpaceDN w:val="0"/>
              <w:adjustRightInd w:val="0"/>
            </w:pPr>
            <w:r w:rsidRPr="00AA7AD3">
              <w:rPr>
                <w:position w:val="-10"/>
              </w:rPr>
              <w:object w:dxaOrig="1520" w:dyaOrig="360">
                <v:shape id="_x0000_i1036" type="#_x0000_t75" style="width:75.75pt;height:18pt" o:ole="">
                  <v:imagedata r:id="rId30" o:title=""/>
                </v:shape>
                <o:OLEObject Type="Embed" ProgID="Equation.3" ShapeID="_x0000_i1036" DrawAspect="Content" ObjectID="_1703592661" r:id="rId31"/>
              </w:object>
            </w:r>
          </w:p>
        </w:tc>
      </w:tr>
    </w:tbl>
    <w:p w:rsidR="008D7EB6" w:rsidRPr="005E4335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5E4335">
        <w:rPr>
          <w:color w:val="000000"/>
          <w:sz w:val="28"/>
          <w:szCs w:val="28"/>
        </w:rPr>
        <w:t>В комплект на один двигатель поршни, шатуны и поршневые пальцы подбирайте одинаковой размерной группы  (маркировки). Запрессовывайте палец в поршень только после пред</w:t>
      </w:r>
      <w:r w:rsidR="00F91E19" w:rsidRPr="005E4335">
        <w:rPr>
          <w:color w:val="000000"/>
          <w:sz w:val="28"/>
          <w:szCs w:val="28"/>
        </w:rPr>
        <w:t>варительного нагрева поршня  до температуры</w:t>
      </w:r>
      <w:r w:rsidRPr="005E4335">
        <w:rPr>
          <w:color w:val="000000"/>
          <w:sz w:val="28"/>
          <w:szCs w:val="28"/>
        </w:rPr>
        <w:t xml:space="preserve"> 70-80 </w:t>
      </w:r>
      <w:r w:rsidRPr="005E4335">
        <w:rPr>
          <w:color w:val="000000"/>
          <w:position w:val="-4"/>
          <w:sz w:val="28"/>
          <w:szCs w:val="28"/>
        </w:rPr>
        <w:object w:dxaOrig="139" w:dyaOrig="300">
          <v:shape id="_x0000_i1037" type="#_x0000_t75" style="width:6.75pt;height:15pt" o:ole="">
            <v:imagedata r:id="rId32" o:title=""/>
          </v:shape>
          <o:OLEObject Type="Embed" ProgID="Equation.3" ShapeID="_x0000_i1037" DrawAspect="Content" ObjectID="_1703592662" r:id="rId33"/>
        </w:object>
      </w:r>
      <w:r w:rsidRPr="005E4335">
        <w:rPr>
          <w:color w:val="000000"/>
          <w:sz w:val="28"/>
          <w:szCs w:val="28"/>
        </w:rPr>
        <w:t>С.</w:t>
      </w:r>
    </w:p>
    <w:p w:rsidR="008D7EB6" w:rsidRPr="005E4335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5E4335">
        <w:rPr>
          <w:color w:val="000000"/>
          <w:sz w:val="28"/>
          <w:szCs w:val="28"/>
        </w:rPr>
        <w:t xml:space="preserve">З) разновес шатунов в комплекте не должен превышать </w:t>
      </w:r>
      <w:smartTag w:uri="urn:schemas-microsoft-com:office:smarttags" w:element="metricconverter">
        <w:smartTagPr>
          <w:attr w:name="ProductID" w:val="15 г"/>
        </w:smartTagPr>
        <w:r w:rsidRPr="005E4335">
          <w:rPr>
            <w:color w:val="000000"/>
            <w:sz w:val="28"/>
            <w:szCs w:val="28"/>
          </w:rPr>
          <w:t>15 г</w:t>
        </w:r>
      </w:smartTag>
      <w:r w:rsidRPr="005E4335">
        <w:rPr>
          <w:color w:val="000000"/>
          <w:sz w:val="28"/>
          <w:szCs w:val="28"/>
        </w:rPr>
        <w:t>.</w:t>
      </w:r>
    </w:p>
    <w:p w:rsidR="005E4335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Выступание бурта гильзы над плоскостью блока должно находиться в пределах 0,065— </w:t>
      </w:r>
      <w:smartTag w:uri="urn:schemas-microsoft-com:office:smarttags" w:element="metricconverter">
        <w:smartTagPr>
          <w:attr w:name="ProductID" w:val="0,165 мм"/>
        </w:smartTagPr>
        <w:r>
          <w:rPr>
            <w:color w:val="000000"/>
            <w:sz w:val="28"/>
            <w:szCs w:val="28"/>
          </w:rPr>
          <w:t>0,165 мм</w:t>
        </w:r>
      </w:smartTag>
      <w:r>
        <w:rPr>
          <w:color w:val="000000"/>
          <w:sz w:val="28"/>
          <w:szCs w:val="28"/>
        </w:rPr>
        <w:t xml:space="preserve">. 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печи).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Нагретый поршень с установленным одним стопорным кольцом свяжите с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шатуном в сборе так, как указано на рис. 1. При этом проследите, чтобы для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30"/>
          <w:szCs w:val="30"/>
        </w:rPr>
      </w:pPr>
      <w:r>
        <w:rPr>
          <w:color w:val="000000"/>
          <w:sz w:val="28"/>
          <w:szCs w:val="28"/>
        </w:rPr>
        <w:t>правого ряда паз 1 на шатуне под ус вкладыша располагался (или нахо</w:t>
      </w:r>
      <w:r w:rsidRPr="00434E8E">
        <w:rPr>
          <w:iCs/>
          <w:color w:val="000000"/>
          <w:sz w:val="28"/>
          <w:szCs w:val="28"/>
        </w:rPr>
        <w:t>дился)</w:t>
      </w:r>
    </w:p>
    <w:p w:rsidR="005E4335" w:rsidRPr="00434E8E" w:rsidRDefault="005E4335" w:rsidP="00DE603D">
      <w:pPr>
        <w:shd w:val="clear" w:color="auto" w:fill="FFFFFF"/>
        <w:autoSpaceDE w:val="0"/>
        <w:autoSpaceDN w:val="0"/>
        <w:adjustRightInd w:val="0"/>
        <w:jc w:val="both"/>
      </w:pPr>
      <w:r w:rsidRPr="00434E8E">
        <w:rPr>
          <w:color w:val="000000"/>
          <w:sz w:val="28"/>
          <w:szCs w:val="28"/>
        </w:rPr>
        <w:t xml:space="preserve">по одну сторону с риской </w:t>
      </w:r>
      <w:r w:rsidRPr="00434E8E">
        <w:rPr>
          <w:iCs/>
          <w:color w:val="000000"/>
          <w:sz w:val="28"/>
          <w:szCs w:val="28"/>
        </w:rPr>
        <w:t xml:space="preserve">2 </w:t>
      </w:r>
      <w:r w:rsidRPr="00434E8E">
        <w:rPr>
          <w:color w:val="000000"/>
          <w:sz w:val="28"/>
          <w:szCs w:val="28"/>
        </w:rPr>
        <w:t>на поршне, а для левого ряда — паз 1 дол</w:t>
      </w:r>
      <w:r w:rsidRPr="00434E8E">
        <w:rPr>
          <w:color w:val="000000"/>
          <w:sz w:val="28"/>
          <w:szCs w:val="28"/>
        </w:rPr>
        <w:softHyphen/>
        <w:t>жен быть с противоположной стороны относительно риски 2 на поршне. После установки пальца поставьте второе стопорное кольцо под палец.</w:t>
      </w:r>
    </w:p>
    <w:p w:rsidR="005E4335" w:rsidRDefault="005E4335" w:rsidP="00DE603D">
      <w:pPr>
        <w:shd w:val="clear" w:color="auto" w:fill="FFFFFF"/>
        <w:autoSpaceDE w:val="0"/>
        <w:autoSpaceDN w:val="0"/>
        <w:adjustRightInd w:val="0"/>
        <w:jc w:val="both"/>
      </w:pPr>
      <w:r w:rsidRPr="00434E8E">
        <w:rPr>
          <w:color w:val="000000"/>
          <w:sz w:val="28"/>
          <w:szCs w:val="28"/>
        </w:rPr>
        <w:t xml:space="preserve">Шатун </w:t>
      </w:r>
      <w:r w:rsidRPr="009F1285">
        <w:rPr>
          <w:iCs/>
          <w:color w:val="000000"/>
          <w:sz w:val="28"/>
          <w:szCs w:val="28"/>
        </w:rPr>
        <w:t xml:space="preserve">должен </w:t>
      </w:r>
      <w:r w:rsidRPr="009F1285">
        <w:rPr>
          <w:color w:val="000000"/>
          <w:sz w:val="28"/>
          <w:szCs w:val="28"/>
        </w:rPr>
        <w:t>свободно</w:t>
      </w:r>
      <w:r w:rsidRPr="00434E8E">
        <w:rPr>
          <w:color w:val="000000"/>
          <w:sz w:val="28"/>
          <w:szCs w:val="28"/>
        </w:rPr>
        <w:t xml:space="preserve"> перемещаться по оси пальца и установите па поршень поршневые кольца;</w:t>
      </w:r>
      <w:r>
        <w:rPr>
          <w:color w:val="000000"/>
          <w:sz w:val="28"/>
          <w:szCs w:val="28"/>
        </w:rPr>
        <w:t xml:space="preserve"> смажьте зеркало цилиндра, поршень и шатунную шейку дизельным маслом, а замки новых колец разведите в противоположные стороны, но не располагайте против отверстий под поршневой палец.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1460500</wp:posOffset>
            </wp:positionH>
            <wp:positionV relativeFrom="paragraph">
              <wp:posOffset>-69850</wp:posOffset>
            </wp:positionV>
            <wp:extent cx="3274695" cy="3999230"/>
            <wp:effectExtent l="19050" t="0" r="1905" b="0"/>
            <wp:wrapSquare wrapText="bothSides"/>
            <wp:docPr id="6" name="Рисунок 6" descr="img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1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E4335" w:rsidRDefault="005E4335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А - правый ряд, б — левый   ряд; 1 - паз на шатуне под ус вкладыша;   2 — риска.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Рисунок 1-</w:t>
      </w:r>
      <w:r w:rsidRPr="0016297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Поршень с шатуном в сборе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Pr="005E4335" w:rsidRDefault="005E4335" w:rsidP="00DE60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Особенность установки в </w:t>
      </w:r>
      <w:r>
        <w:rPr>
          <w:color w:val="000000"/>
          <w:sz w:val="28"/>
          <w:szCs w:val="28"/>
          <w:lang w:val="en-US"/>
        </w:rPr>
        <w:t>V</w:t>
      </w:r>
      <w:r w:rsidRPr="005E433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образные двигателя. </w:t>
      </w:r>
      <w:r w:rsidR="008D7EB6">
        <w:rPr>
          <w:color w:val="000000"/>
          <w:sz w:val="28"/>
          <w:szCs w:val="28"/>
        </w:rPr>
        <w:t>Установку поршневой группы в цилиндры дизеля производите попарно, вначале 1—4, затем 2—5 и 3—6-го цилиндров, а именно: установи</w:t>
      </w:r>
      <w:r w:rsidR="008D7EB6">
        <w:rPr>
          <w:sz w:val="28"/>
          <w:szCs w:val="28"/>
        </w:rPr>
        <w:t xml:space="preserve">те </w:t>
      </w:r>
      <w:r w:rsidR="008D7EB6">
        <w:rPr>
          <w:color w:val="000000"/>
          <w:sz w:val="28"/>
          <w:szCs w:val="28"/>
        </w:rPr>
        <w:t>кривошип  1—4 - го цилиндров  (</w:t>
      </w:r>
      <w:r w:rsidR="008D7EB6">
        <w:rPr>
          <w:color w:val="000000"/>
          <w:sz w:val="28"/>
          <w:szCs w:val="28"/>
          <w:lang w:val="en-US"/>
        </w:rPr>
        <w:t>a</w:t>
      </w:r>
      <w:r w:rsidR="008D7EB6" w:rsidRPr="009A1C63">
        <w:rPr>
          <w:color w:val="000000"/>
          <w:sz w:val="28"/>
          <w:szCs w:val="28"/>
        </w:rPr>
        <w:t xml:space="preserve"> </w:t>
      </w:r>
      <w:r w:rsidR="008D7EB6">
        <w:rPr>
          <w:color w:val="000000"/>
          <w:sz w:val="28"/>
          <w:szCs w:val="28"/>
        </w:rPr>
        <w:t xml:space="preserve">затем соответственно 2-5 и 3-6-го цилиндров) в нижнее положение и шатунно-поршневую группу в цилиндр   согласно  нумерации  поршня, должна быть обращена к переднему носку коленчатого вала (к вентилятору) так для левого, так и для правого ряда цилиндров. </w:t>
      </w:r>
    </w:p>
    <w:p w:rsidR="008D7EB6" w:rsidRPr="00BE016E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При установке шатунно-поршневой группы в цилиндр во избежание образования забоин на гильзе обязательно удерживайте шатун в сборе с верхним вкладышем от ударов по </w:t>
      </w:r>
      <w:r w:rsidR="00A615D0">
        <w:rPr>
          <w:color w:val="000000"/>
          <w:sz w:val="28"/>
          <w:szCs w:val="28"/>
        </w:rPr>
        <w:t>гильзе; после</w:t>
      </w:r>
      <w:r>
        <w:rPr>
          <w:color w:val="000000"/>
          <w:sz w:val="28"/>
          <w:szCs w:val="28"/>
        </w:rPr>
        <w:t xml:space="preserve"> установки поршня в цилиндр установите нижнюю крышку шатуна, затяните болты до совпадения меток, нанесенных перед разборкой. Нижние головки шатунов  должны  свободно  перемещаться по  шейке.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 w:rsidRPr="00BE016E">
        <w:rPr>
          <w:color w:val="000000"/>
          <w:sz w:val="28"/>
          <w:szCs w:val="28"/>
        </w:rPr>
        <w:t xml:space="preserve">Продольный </w:t>
      </w:r>
      <w:r w:rsidR="005E4335">
        <w:rPr>
          <w:color w:val="000000"/>
          <w:sz w:val="28"/>
          <w:szCs w:val="28"/>
        </w:rPr>
        <w:t xml:space="preserve">люфт </w:t>
      </w:r>
      <w:r>
        <w:rPr>
          <w:color w:val="000000"/>
          <w:sz w:val="28"/>
          <w:szCs w:val="28"/>
        </w:rPr>
        <w:t>нижней головки шатуна по шейке коленчатого должен быть 0,35—0,55 мм;</w:t>
      </w:r>
      <w:r w:rsidR="005E433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смажьте прокладки головок цилиндров графитовой смазкой и установите каждую на свой ряд цилиндров: левую - на левый ряд, правую - на правый.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Перед установкой головок цилиндров на дизель выполните следующее:</w:t>
      </w:r>
    </w:p>
    <w:p w:rsidR="008D7EB6" w:rsidRPr="003D14CD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продуйте сжатым воздухом через окна впускные каналы для обеспечения их чистоты:</w:t>
      </w:r>
      <w:r w:rsidR="005E433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протрите нижнюю плиту головки цилиндров;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установите головки цилиндров на дизель — правую головку на правый ряд, левую — на левый, заверните гайки крепления головки в установленном порядке, моментом 220—240 Нм (22—24 кгс. м);установите клапанный механизм (после установки штанг) на головку ци</w:t>
      </w:r>
      <w:r>
        <w:rPr>
          <w:color w:val="000000"/>
          <w:sz w:val="28"/>
          <w:szCs w:val="28"/>
        </w:rPr>
        <w:softHyphen/>
        <w:t>линдров, закрепите стойки крепления коромысел, после чего гайки законтрите. Отрегулируйте зазоры клапанов согласно порядку работы цилиндров 1—4—2—5—3—6,</w:t>
      </w:r>
    </w:p>
    <w:p w:rsidR="008D7EB6" w:rsidRPr="00557867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проворачивая рукой штангу толкателя вокруг оси, убедитесь </w:t>
      </w:r>
      <w:r>
        <w:rPr>
          <w:smallCaps/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отсутствии заеданий. Залейте  масло  в  картер по верхнюю метку </w:t>
      </w:r>
      <w:r w:rsidR="00E61BE0">
        <w:rPr>
          <w:color w:val="000000"/>
          <w:sz w:val="28"/>
          <w:szCs w:val="28"/>
        </w:rPr>
        <w:t>масло измерителя</w:t>
      </w:r>
      <w:r>
        <w:rPr>
          <w:color w:val="000000"/>
          <w:sz w:val="28"/>
          <w:szCs w:val="28"/>
        </w:rPr>
        <w:t>;</w:t>
      </w:r>
      <w:r>
        <w:t xml:space="preserve"> </w:t>
      </w:r>
      <w:r>
        <w:rPr>
          <w:color w:val="000000"/>
          <w:sz w:val="28"/>
          <w:szCs w:val="28"/>
        </w:rPr>
        <w:t>залейте воду в систему охлаждения дизеля.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После сборки</w:t>
      </w:r>
      <w:r w:rsidR="00A615D0">
        <w:rPr>
          <w:color w:val="000000"/>
          <w:sz w:val="28"/>
          <w:szCs w:val="28"/>
        </w:rPr>
        <w:t xml:space="preserve"> при запуске дизеля проверьте попадание</w:t>
      </w:r>
      <w:r>
        <w:rPr>
          <w:color w:val="000000"/>
          <w:sz w:val="28"/>
          <w:szCs w:val="28"/>
        </w:rPr>
        <w:t xml:space="preserve"> масла на клапанный механизм. </w:t>
      </w:r>
      <w:r w:rsidR="00A615D0">
        <w:rPr>
          <w:color w:val="000000"/>
          <w:sz w:val="28"/>
          <w:szCs w:val="28"/>
        </w:rPr>
        <w:t xml:space="preserve">Если при запуске </w:t>
      </w:r>
      <w:r>
        <w:rPr>
          <w:color w:val="000000"/>
          <w:sz w:val="28"/>
          <w:szCs w:val="28"/>
        </w:rPr>
        <w:t>в дизеле  не слышны</w:t>
      </w:r>
      <w:r w:rsidR="00A615D0">
        <w:t xml:space="preserve"> </w:t>
      </w:r>
      <w:r>
        <w:rPr>
          <w:color w:val="000000"/>
          <w:sz w:val="28"/>
          <w:szCs w:val="28"/>
        </w:rPr>
        <w:t>стуки, остановите его и установите колпаки головок цилиндров.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После замены </w:t>
      </w:r>
      <w:r w:rsidR="00A615D0">
        <w:rPr>
          <w:color w:val="000000"/>
          <w:sz w:val="28"/>
          <w:szCs w:val="28"/>
        </w:rPr>
        <w:t xml:space="preserve">гильза </w:t>
      </w:r>
      <w:r>
        <w:rPr>
          <w:color w:val="000000"/>
          <w:sz w:val="28"/>
          <w:szCs w:val="28"/>
        </w:rPr>
        <w:t>-</w:t>
      </w:r>
      <w:r w:rsidR="00A615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поршневой группы дизель должен пройти обкатку</w:t>
      </w:r>
    </w:p>
    <w:p w:rsidR="008D7EB6" w:rsidRDefault="008D7EB6" w:rsidP="00DE603D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  <w:u w:val="single"/>
        </w:rPr>
      </w:pPr>
    </w:p>
    <w:p w:rsidR="008D7EB6" w:rsidRPr="0017706E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  <w:color w:val="000000"/>
          <w:sz w:val="28"/>
          <w:szCs w:val="28"/>
        </w:rPr>
        <w:t>К</w:t>
      </w:r>
      <w:r w:rsidRPr="0017706E">
        <w:rPr>
          <w:b/>
          <w:color w:val="000000"/>
          <w:sz w:val="28"/>
          <w:szCs w:val="28"/>
        </w:rPr>
        <w:t>онтрольные вопросы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1. По каким параметрам маркируются детали кривошипно-шатунного механизма, и где наносится эта маркировка?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 Как производится подбор компрессионных колец?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3. Как производится подбор поршней?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4. Как производится подбор вкладышей коренных и шатунных подшип</w:t>
      </w:r>
      <w:r w:rsidR="00E61BE0">
        <w:rPr>
          <w:color w:val="000000"/>
          <w:sz w:val="28"/>
          <w:szCs w:val="28"/>
        </w:rPr>
        <w:t>ни</w:t>
      </w:r>
      <w:r>
        <w:rPr>
          <w:color w:val="000000"/>
          <w:sz w:val="28"/>
          <w:szCs w:val="28"/>
        </w:rPr>
        <w:t>ков?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 xml:space="preserve">5. Как производится сборка деталей </w:t>
      </w:r>
      <w:r w:rsidR="005E4335">
        <w:rPr>
          <w:color w:val="000000"/>
          <w:sz w:val="28"/>
          <w:szCs w:val="28"/>
        </w:rPr>
        <w:t>цилиндропоршневой</w:t>
      </w:r>
      <w:r>
        <w:rPr>
          <w:color w:val="000000"/>
          <w:sz w:val="28"/>
          <w:szCs w:val="28"/>
        </w:rPr>
        <w:t xml:space="preserve"> группы?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6. Как производится сборка узла поршень-шатун-палец?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17706E">
        <w:rPr>
          <w:b/>
          <w:color w:val="000000"/>
          <w:sz w:val="28"/>
          <w:szCs w:val="28"/>
        </w:rPr>
        <w:t>Содержание отчета</w:t>
      </w:r>
    </w:p>
    <w:p w:rsidR="008D7EB6" w:rsidRPr="0017706E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8D7EB6" w:rsidRDefault="002E569C" w:rsidP="00F91E19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E569C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</w:t>
      </w:r>
      <w:r w:rsidR="008D7EB6">
        <w:rPr>
          <w:color w:val="000000"/>
          <w:sz w:val="28"/>
          <w:szCs w:val="28"/>
        </w:rPr>
        <w:t xml:space="preserve">Описать правила подбора </w:t>
      </w:r>
      <w:r w:rsidR="00DC1BAE">
        <w:rPr>
          <w:color w:val="000000"/>
          <w:sz w:val="28"/>
          <w:szCs w:val="28"/>
        </w:rPr>
        <w:t>деталей кривошипно-шатунного механизма при комплектовании</w:t>
      </w:r>
      <w:r w:rsidR="008D7EB6">
        <w:rPr>
          <w:color w:val="000000"/>
          <w:sz w:val="28"/>
          <w:szCs w:val="28"/>
        </w:rPr>
        <w:t>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</w:pPr>
      <w:r>
        <w:rPr>
          <w:b/>
          <w:bCs/>
          <w:color w:val="000000"/>
          <w:sz w:val="28"/>
          <w:szCs w:val="28"/>
        </w:rPr>
        <w:t>СПИСОК ИСПОЛЬЗОВАННЫХ ИСТОЧНИКОВ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5352"/>
      </w:tblGrid>
      <w:tr w:rsidR="0004293A" w:rsidRPr="0071541A" w:rsidTr="007D72A7">
        <w:trPr>
          <w:trHeight w:val="140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293A" w:rsidRPr="00767B58" w:rsidRDefault="0004293A" w:rsidP="007D72A7">
            <w:r>
              <w:t xml:space="preserve">                   </w:t>
            </w:r>
            <w:r w:rsidRPr="0071541A">
              <w:t>Тракторы</w:t>
            </w:r>
            <w:r w:rsidRPr="00356D13">
              <w:t xml:space="preserve"> </w:t>
            </w:r>
            <w:r>
              <w:t>«Беларус»</w:t>
            </w:r>
          </w:p>
          <w:p w:rsidR="0004293A" w:rsidRPr="0071541A" w:rsidRDefault="0004293A" w:rsidP="007D72A7">
            <w:r>
              <w:t xml:space="preserve">                   </w:t>
            </w:r>
            <w:r w:rsidRPr="0071541A">
              <w:t>Тракторы</w:t>
            </w:r>
          </w:p>
          <w:p w:rsidR="0004293A" w:rsidRPr="00767B58" w:rsidRDefault="0004293A" w:rsidP="007D72A7">
            <w:r>
              <w:t xml:space="preserve">             </w:t>
            </w:r>
            <w:r w:rsidRPr="0071541A">
              <w:t>Тракторы и автомобили</w:t>
            </w: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293A" w:rsidRPr="0071541A" w:rsidRDefault="0004293A" w:rsidP="007D72A7">
            <w:r>
              <w:t>Парчук В.Н. Минск «Беларусь»2011</w:t>
            </w:r>
          </w:p>
          <w:p w:rsidR="0004293A" w:rsidRPr="0071541A" w:rsidRDefault="0004293A" w:rsidP="007D72A7">
            <w:r>
              <w:t>Родичев В.А. «Академия» 2007</w:t>
            </w:r>
          </w:p>
          <w:p w:rsidR="0004293A" w:rsidRDefault="0004293A" w:rsidP="007D72A7">
            <w:r w:rsidRPr="0071541A">
              <w:t>Скотников В.А.</w:t>
            </w:r>
            <w:r>
              <w:t xml:space="preserve"> «Агропромиздат», 1985</w:t>
            </w:r>
          </w:p>
          <w:p w:rsidR="0004293A" w:rsidRPr="0071541A" w:rsidRDefault="0004293A" w:rsidP="007D72A7">
            <w:pPr>
              <w:jc w:val="center"/>
            </w:pPr>
            <w:r>
              <w:t>.</w:t>
            </w:r>
          </w:p>
          <w:p w:rsidR="0004293A" w:rsidRPr="0071541A" w:rsidRDefault="0004293A" w:rsidP="007D72A7">
            <w:pPr>
              <w:jc w:val="center"/>
            </w:pPr>
            <w:r>
              <w:t xml:space="preserve">. </w:t>
            </w:r>
          </w:p>
        </w:tc>
      </w:tr>
    </w:tbl>
    <w:p w:rsidR="008D7EB6" w:rsidRDefault="008D7EB6"/>
    <w:p w:rsidR="003D14CD" w:rsidRDefault="003D14CD"/>
    <w:p w:rsidR="003D14CD" w:rsidRDefault="003D14CD"/>
    <w:p w:rsidR="002E569C" w:rsidRDefault="002E569C"/>
    <w:p w:rsidR="00A615D0" w:rsidRDefault="00A615D0"/>
    <w:p w:rsidR="00A615D0" w:rsidRDefault="00A615D0"/>
    <w:p w:rsidR="00A615D0" w:rsidRDefault="00A615D0"/>
    <w:p w:rsidR="00A615D0" w:rsidRDefault="00A615D0"/>
    <w:p w:rsidR="00A615D0" w:rsidRDefault="00A615D0"/>
    <w:p w:rsidR="002D29D1" w:rsidRDefault="002D29D1" w:rsidP="00212610">
      <w:pPr>
        <w:rPr>
          <w:b/>
        </w:rPr>
      </w:pPr>
    </w:p>
    <w:p w:rsidR="002D29D1" w:rsidRDefault="002D29D1" w:rsidP="002E569C">
      <w:pPr>
        <w:jc w:val="center"/>
        <w:rPr>
          <w:b/>
        </w:rPr>
      </w:pPr>
    </w:p>
    <w:p w:rsidR="00601446" w:rsidRDefault="00601446" w:rsidP="00601446">
      <w:pPr>
        <w:shd w:val="clear" w:color="auto" w:fill="FFFFFF"/>
        <w:tabs>
          <w:tab w:val="left" w:pos="768"/>
        </w:tabs>
        <w:ind w:left="426"/>
        <w:jc w:val="center"/>
        <w:rPr>
          <w:b/>
          <w:sz w:val="28"/>
          <w:szCs w:val="28"/>
        </w:rPr>
      </w:pPr>
    </w:p>
    <w:p w:rsidR="00601446" w:rsidRPr="00F56DD9" w:rsidRDefault="00601446" w:rsidP="00601446">
      <w:pPr>
        <w:shd w:val="clear" w:color="auto" w:fill="FFFFFF"/>
        <w:tabs>
          <w:tab w:val="left" w:pos="768"/>
        </w:tabs>
        <w:ind w:left="426"/>
        <w:jc w:val="center"/>
        <w:rPr>
          <w:b/>
          <w:sz w:val="28"/>
          <w:szCs w:val="28"/>
        </w:rPr>
      </w:pPr>
      <w:r w:rsidRPr="00F56DD9">
        <w:rPr>
          <w:b/>
          <w:sz w:val="28"/>
          <w:szCs w:val="28"/>
        </w:rPr>
        <w:t xml:space="preserve">УЧРЕЖДЕНИЕ ОБРАЗОВАНИЯ «БУДА – КОШЕЛЕВСКИЙ ГОСУДАРСТВЕННЫЙ </w:t>
      </w:r>
      <w:r w:rsidR="007A4C87" w:rsidRPr="00F56DD9">
        <w:rPr>
          <w:b/>
          <w:sz w:val="28"/>
          <w:szCs w:val="28"/>
        </w:rPr>
        <w:t>АГРАРНО-ТЕХНИЧЕСКИЙ</w:t>
      </w:r>
      <w:r w:rsidRPr="00F56DD9">
        <w:rPr>
          <w:b/>
          <w:sz w:val="28"/>
          <w:szCs w:val="28"/>
        </w:rPr>
        <w:t xml:space="preserve"> КОЛЛЕДЖ»</w:t>
      </w:r>
    </w:p>
    <w:p w:rsidR="002D29D1" w:rsidRDefault="002D29D1" w:rsidP="002E569C">
      <w:pPr>
        <w:jc w:val="center"/>
        <w:rPr>
          <w:b/>
        </w:rPr>
      </w:pPr>
    </w:p>
    <w:p w:rsidR="002E569C" w:rsidRDefault="002E569C" w:rsidP="002E569C">
      <w:pPr>
        <w:rPr>
          <w:b/>
          <w:sz w:val="28"/>
        </w:rPr>
      </w:pPr>
    </w:p>
    <w:p w:rsidR="002E569C" w:rsidRDefault="002E569C" w:rsidP="002E569C">
      <w:pPr>
        <w:rPr>
          <w:b/>
          <w:sz w:val="28"/>
        </w:rPr>
      </w:pPr>
    </w:p>
    <w:p w:rsidR="00212610" w:rsidRDefault="00212610" w:rsidP="00212610">
      <w:pPr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                     </w:t>
      </w:r>
      <w:r w:rsidRPr="00A77D63">
        <w:rPr>
          <w:b/>
          <w:sz w:val="28"/>
          <w:szCs w:val="28"/>
        </w:rPr>
        <w:t>Рассмотрено н</w:t>
      </w:r>
      <w:r>
        <w:rPr>
          <w:b/>
          <w:sz w:val="28"/>
          <w:szCs w:val="28"/>
        </w:rPr>
        <w:t xml:space="preserve">а заседании  </w:t>
      </w:r>
      <w:r w:rsidRPr="00A77D63">
        <w:rPr>
          <w:b/>
          <w:sz w:val="28"/>
          <w:szCs w:val="28"/>
        </w:rPr>
        <w:t>цикловой</w:t>
      </w:r>
    </w:p>
    <w:p w:rsidR="00212610" w:rsidRPr="00A77D63" w:rsidRDefault="00212610" w:rsidP="00212610">
      <w:pPr>
        <w:jc w:val="right"/>
        <w:rPr>
          <w:b/>
          <w:sz w:val="28"/>
          <w:szCs w:val="28"/>
        </w:rPr>
      </w:pPr>
      <w:r w:rsidRPr="00721C04">
        <w:rPr>
          <w:b/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 xml:space="preserve">         </w:t>
      </w:r>
      <w:r w:rsidRPr="00A77D63">
        <w:rPr>
          <w:b/>
          <w:sz w:val="28"/>
          <w:szCs w:val="28"/>
        </w:rPr>
        <w:t>комиссии</w:t>
      </w:r>
      <w:r>
        <w:rPr>
          <w:b/>
          <w:sz w:val="28"/>
        </w:rPr>
        <w:t xml:space="preserve">  </w:t>
      </w:r>
      <w:r w:rsidRPr="00721C04">
        <w:rPr>
          <w:b/>
          <w:sz w:val="28"/>
        </w:rPr>
        <w:t xml:space="preserve">«Общепрофессиональных  и          технических»  дисциплин    </w:t>
      </w:r>
      <w:r>
        <w:rPr>
          <w:b/>
          <w:sz w:val="28"/>
        </w:rPr>
        <w:t xml:space="preserve">  </w:t>
      </w:r>
      <w:r w:rsidRPr="00721C04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</w:t>
      </w:r>
    </w:p>
    <w:p w:rsidR="00212610" w:rsidRDefault="00212610" w:rsidP="00212610">
      <w:pPr>
        <w:rPr>
          <w:b/>
          <w:sz w:val="28"/>
        </w:rPr>
      </w:pPr>
      <w:r w:rsidRPr="00A77D63">
        <w:rPr>
          <w:b/>
          <w:sz w:val="28"/>
        </w:rPr>
        <w:t xml:space="preserve">                        </w:t>
      </w:r>
      <w:r>
        <w:rPr>
          <w:b/>
          <w:sz w:val="28"/>
        </w:rPr>
        <w:t xml:space="preserve">                               </w:t>
      </w:r>
      <w:r w:rsidRPr="00A77D63">
        <w:rPr>
          <w:b/>
          <w:sz w:val="28"/>
        </w:rPr>
        <w:t xml:space="preserve"> </w:t>
      </w:r>
      <w:r>
        <w:rPr>
          <w:b/>
          <w:sz w:val="28"/>
        </w:rPr>
        <w:t>Протокол №___ от «___»______20</w:t>
      </w:r>
      <w:r w:rsidR="00AC49E0">
        <w:rPr>
          <w:b/>
          <w:sz w:val="28"/>
        </w:rPr>
        <w:t>2</w:t>
      </w:r>
      <w:r w:rsidR="00AC49E0">
        <w:rPr>
          <w:b/>
          <w:sz w:val="28"/>
          <w:lang w:val="en-US"/>
        </w:rPr>
        <w:t xml:space="preserve"> </w:t>
      </w:r>
      <w:r>
        <w:rPr>
          <w:b/>
          <w:sz w:val="28"/>
        </w:rPr>
        <w:t xml:space="preserve"> г</w:t>
      </w:r>
    </w:p>
    <w:p w:rsidR="00212610" w:rsidRPr="00A77D63" w:rsidRDefault="00212610" w:rsidP="00212610">
      <w:pPr>
        <w:rPr>
          <w:b/>
          <w:sz w:val="28"/>
        </w:rPr>
      </w:pPr>
      <w:r w:rsidRPr="00A77D63">
        <w:rPr>
          <w:b/>
          <w:sz w:val="28"/>
        </w:rPr>
        <w:t xml:space="preserve">                        </w:t>
      </w:r>
      <w:r>
        <w:rPr>
          <w:b/>
          <w:sz w:val="28"/>
        </w:rPr>
        <w:t xml:space="preserve">                               </w:t>
      </w:r>
      <w:r w:rsidRPr="00A77D63">
        <w:rPr>
          <w:b/>
          <w:sz w:val="28"/>
        </w:rPr>
        <w:t xml:space="preserve"> </w:t>
      </w:r>
      <w:r>
        <w:rPr>
          <w:b/>
          <w:sz w:val="28"/>
        </w:rPr>
        <w:t xml:space="preserve">Председатель _________ </w:t>
      </w:r>
      <w:r>
        <w:rPr>
          <w:b/>
          <w:sz w:val="28"/>
          <w:lang w:val="en-US"/>
        </w:rPr>
        <w:t>C</w:t>
      </w:r>
      <w:r>
        <w:rPr>
          <w:b/>
          <w:sz w:val="28"/>
        </w:rPr>
        <w:t>.А. Кондратенко</w:t>
      </w:r>
    </w:p>
    <w:p w:rsidR="002E569C" w:rsidRPr="00A77D63" w:rsidRDefault="002E569C" w:rsidP="00212610">
      <w:pPr>
        <w:rPr>
          <w:b/>
          <w:sz w:val="28"/>
        </w:rPr>
      </w:pPr>
    </w:p>
    <w:p w:rsidR="002E569C" w:rsidRDefault="002E569C" w:rsidP="002E569C">
      <w:pPr>
        <w:ind w:left="5954"/>
        <w:rPr>
          <w:b/>
          <w:sz w:val="28"/>
        </w:rPr>
      </w:pPr>
      <w:r>
        <w:rPr>
          <w:b/>
          <w:sz w:val="28"/>
        </w:rPr>
        <w:t xml:space="preserve">                                      </w:t>
      </w:r>
      <w:r>
        <w:rPr>
          <w:b/>
          <w:sz w:val="28"/>
          <w:vertAlign w:val="superscript"/>
        </w:rPr>
        <w:t xml:space="preserve">                           </w:t>
      </w:r>
    </w:p>
    <w:p w:rsidR="002E569C" w:rsidRDefault="002E569C" w:rsidP="002E569C">
      <w:pPr>
        <w:rPr>
          <w:b/>
          <w:sz w:val="28"/>
        </w:rPr>
      </w:pPr>
    </w:p>
    <w:p w:rsidR="002E569C" w:rsidRDefault="002E569C" w:rsidP="002E569C">
      <w:pPr>
        <w:rPr>
          <w:b/>
          <w:sz w:val="28"/>
        </w:rPr>
      </w:pPr>
      <w:r>
        <w:rPr>
          <w:b/>
          <w:sz w:val="28"/>
        </w:rPr>
        <w:t xml:space="preserve">          Дисциплина:  «Тракторы»</w:t>
      </w:r>
    </w:p>
    <w:p w:rsidR="002E569C" w:rsidRDefault="002E569C" w:rsidP="002E569C">
      <w:pPr>
        <w:rPr>
          <w:b/>
          <w:sz w:val="28"/>
        </w:rPr>
      </w:pPr>
    </w:p>
    <w:p w:rsidR="002E569C" w:rsidRPr="004B3A61" w:rsidRDefault="002E569C" w:rsidP="002E569C">
      <w:pPr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          </w:t>
      </w:r>
      <w:r w:rsidRPr="004B3A61">
        <w:rPr>
          <w:b/>
          <w:sz w:val="28"/>
          <w:szCs w:val="28"/>
        </w:rPr>
        <w:t>Специальность: 2-74 06 01 «Техническое обеспечение процессов сельскохозяйственного производства»</w:t>
      </w:r>
    </w:p>
    <w:p w:rsidR="002E569C" w:rsidRPr="004B3A61" w:rsidRDefault="002E569C" w:rsidP="002E569C">
      <w:pPr>
        <w:jc w:val="center"/>
        <w:outlineLvl w:val="0"/>
        <w:rPr>
          <w:b/>
          <w:sz w:val="28"/>
          <w:szCs w:val="28"/>
        </w:rPr>
      </w:pPr>
    </w:p>
    <w:p w:rsidR="008D7EB6" w:rsidRDefault="008D7EB6" w:rsidP="002E569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Лабораторная работа № 2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</w:p>
    <w:p w:rsidR="006D3096" w:rsidRDefault="006D3096" w:rsidP="008D7EB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</w:p>
    <w:p w:rsidR="008D7EB6" w:rsidRDefault="008D7EB6" w:rsidP="00F40E35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jc w:val="center"/>
      </w:pPr>
      <w:r>
        <w:rPr>
          <w:b/>
          <w:color w:val="000000"/>
          <w:sz w:val="28"/>
          <w:szCs w:val="28"/>
        </w:rPr>
        <w:t>Тема:</w:t>
      </w:r>
      <w:r>
        <w:rPr>
          <w:color w:val="000000"/>
          <w:sz w:val="28"/>
          <w:szCs w:val="28"/>
        </w:rPr>
        <w:t xml:space="preserve">    </w:t>
      </w:r>
      <w:r w:rsidR="00601446" w:rsidRPr="00F40E35">
        <w:rPr>
          <w:b/>
          <w:color w:val="000000"/>
        </w:rPr>
        <w:t>ПРОВЕРКА И</w:t>
      </w:r>
      <w:r w:rsidR="00601446" w:rsidRPr="00F40E35">
        <w:rPr>
          <w:color w:val="000000"/>
        </w:rPr>
        <w:t xml:space="preserve"> </w:t>
      </w:r>
      <w:r w:rsidR="00601446" w:rsidRPr="00F40E35">
        <w:rPr>
          <w:b/>
          <w:color w:val="000000"/>
        </w:rPr>
        <w:t>РЕГУЛИРОВКА ТЕПЛОВОГО ЗАЗОРА МЕЖДУ БОЙКОМ КОРОМЫСЛА И КЛАПА</w:t>
      </w:r>
      <w:r w:rsidR="00F40E35" w:rsidRPr="00F40E35">
        <w:rPr>
          <w:b/>
          <w:color w:val="000000"/>
        </w:rPr>
        <w:t>НОМ</w:t>
      </w:r>
      <w:r w:rsidRPr="00F40E35">
        <w:rPr>
          <w:b/>
          <w:color w:val="000000"/>
        </w:rPr>
        <w:t xml:space="preserve"> Г</w:t>
      </w:r>
      <w:r w:rsidR="00601446" w:rsidRPr="00F40E35">
        <w:rPr>
          <w:b/>
          <w:color w:val="000000"/>
        </w:rPr>
        <w:t>АЗОРАСПРЕДЕЛЕНОГО МЕХАНИЗМА ДИЗЕЛЬНОГО ДВИГАТЕЛЯ</w:t>
      </w:r>
      <w:r w:rsidRPr="00F40E35">
        <w:rPr>
          <w:b/>
          <w:color w:val="000000"/>
        </w:rPr>
        <w:t>.</w:t>
      </w: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D3096" w:rsidRDefault="006D309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D7EB6" w:rsidRDefault="008D7EB6" w:rsidP="008D7EB6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Цель работы: </w:t>
      </w:r>
      <w:r w:rsidR="00F40E35">
        <w:rPr>
          <w:color w:val="000000"/>
          <w:sz w:val="28"/>
          <w:szCs w:val="28"/>
        </w:rPr>
        <w:t xml:space="preserve">Сформировать умения по выполнению проверки и регулировки теплового зазора газораспределительного механизма дизельного двигателя. </w:t>
      </w:r>
      <w:r>
        <w:rPr>
          <w:color w:val="000000"/>
          <w:sz w:val="28"/>
          <w:szCs w:val="28"/>
        </w:rPr>
        <w:t>.</w:t>
      </w:r>
    </w:p>
    <w:p w:rsidR="008D7EB6" w:rsidRPr="00DD74FD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b/>
          <w:color w:val="000000"/>
          <w:sz w:val="28"/>
          <w:szCs w:val="28"/>
        </w:rPr>
        <w:t>Время выполнения</w:t>
      </w:r>
      <w:r>
        <w:rPr>
          <w:color w:val="000000"/>
          <w:sz w:val="28"/>
          <w:szCs w:val="28"/>
        </w:rPr>
        <w:t xml:space="preserve"> - 2 часа.</w:t>
      </w:r>
    </w:p>
    <w:p w:rsidR="008D7EB6" w:rsidRPr="003D14CD" w:rsidRDefault="008D7EB6" w:rsidP="008D7EB6">
      <w:pPr>
        <w:shd w:val="clear" w:color="auto" w:fill="FFFFFF"/>
        <w:autoSpaceDE w:val="0"/>
        <w:autoSpaceDN w:val="0"/>
        <w:adjustRightInd w:val="0"/>
      </w:pPr>
      <w:r>
        <w:rPr>
          <w:b/>
          <w:color w:val="000000"/>
          <w:sz w:val="28"/>
          <w:szCs w:val="28"/>
        </w:rPr>
        <w:t>Место выполнения</w:t>
      </w:r>
      <w:r w:rsidR="00F40E35">
        <w:rPr>
          <w:color w:val="000000"/>
          <w:sz w:val="28"/>
          <w:szCs w:val="28"/>
        </w:rPr>
        <w:t xml:space="preserve"> -</w:t>
      </w:r>
      <w:r w:rsidRPr="00D800A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лабора</w:t>
      </w:r>
      <w:r w:rsidR="00212610">
        <w:rPr>
          <w:color w:val="000000"/>
          <w:sz w:val="28"/>
          <w:szCs w:val="28"/>
        </w:rPr>
        <w:t>тория "Тракторов</w:t>
      </w:r>
      <w:r>
        <w:rPr>
          <w:color w:val="000000"/>
          <w:sz w:val="28"/>
          <w:szCs w:val="28"/>
        </w:rPr>
        <w:t>»</w:t>
      </w: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1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Дидактическое и методическое обеспечение: </w:t>
      </w:r>
      <w:r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Двигатель Д-260, Д-243, СМД-62,набор щупов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, плакаты, набор инструмента.</w:t>
      </w:r>
    </w:p>
    <w:p w:rsidR="003D14CD" w:rsidRPr="00C70AD6" w:rsidRDefault="003D14CD" w:rsidP="003D14CD">
      <w:pPr>
        <w:rPr>
          <w:sz w:val="28"/>
        </w:rPr>
      </w:pPr>
      <w:r>
        <w:rPr>
          <w:b/>
          <w:sz w:val="28"/>
        </w:rPr>
        <w:t xml:space="preserve">Основная литература: </w:t>
      </w:r>
      <w:r w:rsidRPr="00C70AD6">
        <w:rPr>
          <w:sz w:val="28"/>
        </w:rPr>
        <w:t>Парчук В.Н. ,Тракторы « Белорус » Мн.: «Беларусь», 2011.</w:t>
      </w:r>
    </w:p>
    <w:p w:rsidR="003D14CD" w:rsidRDefault="003D14CD" w:rsidP="003D14CD">
      <w:pPr>
        <w:rPr>
          <w:sz w:val="28"/>
        </w:rPr>
      </w:pPr>
      <w:r>
        <w:rPr>
          <w:b/>
          <w:sz w:val="28"/>
        </w:rPr>
        <w:t xml:space="preserve">Дополнительная литература:  </w:t>
      </w:r>
      <w:r w:rsidRPr="00C70AD6">
        <w:rPr>
          <w:sz w:val="28"/>
        </w:rPr>
        <w:t xml:space="preserve">Родичев В.А. Тракторы  «Академия». 2007. </w:t>
      </w:r>
    </w:p>
    <w:p w:rsidR="003D14CD" w:rsidRDefault="003D14CD" w:rsidP="003D14CD">
      <w:pPr>
        <w:rPr>
          <w:sz w:val="28"/>
        </w:rPr>
      </w:pPr>
    </w:p>
    <w:p w:rsidR="006D3096" w:rsidRDefault="006D3096" w:rsidP="003D14CD">
      <w:pPr>
        <w:rPr>
          <w:sz w:val="28"/>
        </w:rPr>
      </w:pPr>
    </w:p>
    <w:p w:rsidR="006D3096" w:rsidRPr="003D14CD" w:rsidRDefault="006D3096" w:rsidP="003D14CD">
      <w:pPr>
        <w:rPr>
          <w:sz w:val="28"/>
        </w:rPr>
      </w:pPr>
    </w:p>
    <w:p w:rsidR="008D7EB6" w:rsidRPr="00D140D2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2662D8" w:rsidRPr="003D14CD" w:rsidRDefault="002662D8" w:rsidP="002662D8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Инструкции по о</w:t>
      </w:r>
      <w:r w:rsidRPr="003A5548">
        <w:rPr>
          <w:b/>
          <w:color w:val="000000"/>
          <w:sz w:val="28"/>
          <w:szCs w:val="28"/>
        </w:rPr>
        <w:t>хра</w:t>
      </w:r>
      <w:r>
        <w:rPr>
          <w:b/>
          <w:color w:val="000000"/>
          <w:sz w:val="28"/>
          <w:szCs w:val="28"/>
        </w:rPr>
        <w:t xml:space="preserve">не труда и технике безопасности прилагается </w:t>
      </w:r>
      <w:r w:rsidRPr="003A5548">
        <w:rPr>
          <w:b/>
          <w:color w:val="000000"/>
          <w:sz w:val="28"/>
          <w:szCs w:val="28"/>
        </w:rPr>
        <w:t xml:space="preserve">отдельной </w:t>
      </w:r>
    </w:p>
    <w:p w:rsidR="00E61BE0" w:rsidRDefault="00E61BE0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E61BE0" w:rsidRDefault="00E61BE0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Последовательность выполнения работы</w:t>
      </w:r>
    </w:p>
    <w:p w:rsidR="008D7EB6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AC49E0" w:rsidRPr="005852FF" w:rsidRDefault="00AC49E0" w:rsidP="00AC49E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  <w:r w:rsidRPr="00BD50EE">
        <w:rPr>
          <w:b/>
          <w:color w:val="000000"/>
          <w:sz w:val="28"/>
          <w:szCs w:val="28"/>
        </w:rPr>
        <w:t>1</w:t>
      </w:r>
      <w:r w:rsidRPr="00BD50EE">
        <w:rPr>
          <w:color w:val="000000"/>
          <w:sz w:val="28"/>
          <w:szCs w:val="28"/>
        </w:rPr>
        <w:t>.</w:t>
      </w:r>
      <w:r w:rsidRPr="00BD50EE">
        <w:rPr>
          <w:b/>
          <w:bCs/>
          <w:color w:val="000000"/>
          <w:sz w:val="30"/>
          <w:szCs w:val="30"/>
        </w:rPr>
        <w:t xml:space="preserve"> </w:t>
      </w:r>
      <w:r>
        <w:rPr>
          <w:b/>
          <w:bCs/>
          <w:color w:val="000000"/>
          <w:sz w:val="30"/>
          <w:szCs w:val="30"/>
        </w:rPr>
        <w:t>Внеучебная</w:t>
      </w:r>
      <w:r w:rsidRPr="005852FF">
        <w:rPr>
          <w:b/>
          <w:bCs/>
          <w:color w:val="000000"/>
          <w:sz w:val="30"/>
          <w:szCs w:val="30"/>
        </w:rPr>
        <w:t xml:space="preserve"> подготовка.</w:t>
      </w:r>
    </w:p>
    <w:p w:rsidR="00137B9C" w:rsidRPr="00DE6AA2" w:rsidRDefault="00137B9C" w:rsidP="00137B9C">
      <w:pPr>
        <w:shd w:val="clear" w:color="auto" w:fill="FFFFFF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137B9C" w:rsidRDefault="00137B9C" w:rsidP="00137B9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1.1.Самостоятельно подготовиться к осуществлению задания, используя материалы, имеющиеся в читальном зале библиотеки и на сайте колледжа и</w:t>
      </w:r>
      <w:r w:rsidR="00212610">
        <w:rPr>
          <w:color w:val="000000"/>
          <w:sz w:val="28"/>
          <w:szCs w:val="28"/>
        </w:rPr>
        <w:t>ли в лаборатории  «Тракторов</w:t>
      </w:r>
      <w:r>
        <w:rPr>
          <w:color w:val="000000"/>
          <w:sz w:val="28"/>
          <w:szCs w:val="28"/>
        </w:rPr>
        <w:t>»</w:t>
      </w:r>
    </w:p>
    <w:p w:rsidR="00137B9C" w:rsidRDefault="00137B9C" w:rsidP="00137B9C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1.2. Подготовить  форму отчета (титульный лист,</w:t>
      </w:r>
      <w:r>
        <w:t xml:space="preserve"> </w:t>
      </w:r>
      <w:r>
        <w:rPr>
          <w:color w:val="000000"/>
          <w:sz w:val="28"/>
          <w:szCs w:val="28"/>
        </w:rPr>
        <w:t>перечень вопросов для практического выполнения и необходимые схемы).</w:t>
      </w:r>
    </w:p>
    <w:p w:rsidR="00137B9C" w:rsidRDefault="00137B9C" w:rsidP="00137B9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1.3.Изучить инструкцию по технике безопасности  при выполнении работы.</w:t>
      </w:r>
    </w:p>
    <w:p w:rsidR="00137B9C" w:rsidRDefault="00137B9C" w:rsidP="00137B9C">
      <w:pPr>
        <w:shd w:val="clear" w:color="auto" w:fill="FFFFFF"/>
        <w:autoSpaceDE w:val="0"/>
        <w:autoSpaceDN w:val="0"/>
        <w:adjustRightInd w:val="0"/>
      </w:pPr>
    </w:p>
    <w:p w:rsidR="008D7EB6" w:rsidRDefault="008D7EB6" w:rsidP="008D7EB6">
      <w:pPr>
        <w:widowControl w:val="0"/>
        <w:tabs>
          <w:tab w:val="left" w:pos="0"/>
        </w:tabs>
        <w:autoSpaceDE w:val="0"/>
        <w:autoSpaceDN w:val="0"/>
        <w:adjustRightInd w:val="0"/>
        <w:ind w:left="720" w:hanging="36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05B12">
        <w:rPr>
          <w:rFonts w:ascii="Times New Roman CYR" w:hAnsi="Times New Roman CYR" w:cs="Times New Roman CYR"/>
          <w:b/>
          <w:sz w:val="28"/>
          <w:szCs w:val="28"/>
        </w:rPr>
        <w:t>2.</w:t>
      </w:r>
      <w:r w:rsidRPr="00305B12">
        <w:rPr>
          <w:rFonts w:ascii="Times New Roman CYR" w:hAnsi="Times New Roman CYR" w:cs="Times New Roman CYR"/>
          <w:b/>
          <w:sz w:val="28"/>
          <w:szCs w:val="28"/>
        </w:rPr>
        <w:tab/>
        <w:t>Работа в лаборатории.</w:t>
      </w:r>
    </w:p>
    <w:p w:rsidR="008D7EB6" w:rsidRPr="00305B12" w:rsidRDefault="008D7EB6" w:rsidP="008D7EB6">
      <w:pPr>
        <w:widowControl w:val="0"/>
        <w:tabs>
          <w:tab w:val="left" w:pos="0"/>
        </w:tabs>
        <w:autoSpaceDE w:val="0"/>
        <w:autoSpaceDN w:val="0"/>
        <w:adjustRightInd w:val="0"/>
        <w:ind w:left="720" w:hanging="36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2.1. Пройти контроль или входное тестирование на подготовленность к выполнению работы.</w:t>
      </w: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2.2. Подготовить рабочее место к выполнению работы.</w:t>
      </w:r>
    </w:p>
    <w:p w:rsidR="008D7EB6" w:rsidRDefault="008D7EB6" w:rsidP="008D7EB6">
      <w:pPr>
        <w:widowControl w:val="0"/>
        <w:shd w:val="clear" w:color="auto" w:fill="FFFFFF"/>
        <w:tabs>
          <w:tab w:val="left" w:pos="778"/>
        </w:tabs>
        <w:autoSpaceDE w:val="0"/>
        <w:autoSpaceDN w:val="0"/>
        <w:adjustRightInd w:val="0"/>
        <w:spacing w:line="274" w:lineRule="exact"/>
        <w:ind w:left="36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 xml:space="preserve">2.3. Произвести частичную разборку и рассмотреть на двигателе механизм газораспределения, изучить устройство и взаимодействие его деталей. </w:t>
      </w:r>
    </w:p>
    <w:p w:rsidR="008D7EB6" w:rsidRDefault="008D7EB6" w:rsidP="008D7EB6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360" w:hanging="353"/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ab/>
        <w:t xml:space="preserve">2.4. </w:t>
      </w: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 xml:space="preserve">Изучить порядок регулировки механизма газораспределения. </w:t>
      </w:r>
    </w:p>
    <w:p w:rsidR="008D7EB6" w:rsidRDefault="008D7EB6" w:rsidP="008D7EB6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900" w:hanging="54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2.5. Проверить действие механизма газораспределения. </w:t>
      </w:r>
    </w:p>
    <w:p w:rsidR="008D7EB6" w:rsidRDefault="008D7EB6" w:rsidP="008D7EB6">
      <w:pPr>
        <w:widowControl w:val="0"/>
        <w:autoSpaceDE w:val="0"/>
        <w:autoSpaceDN w:val="0"/>
        <w:adjustRightInd w:val="0"/>
        <w:ind w:left="900" w:hanging="540"/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2.6. Отрегулировать тепловой зазор в клапанном механизме.</w:t>
      </w:r>
    </w:p>
    <w:p w:rsidR="008D7EB6" w:rsidRDefault="008D7EB6" w:rsidP="008D7EB6">
      <w:pPr>
        <w:widowControl w:val="0"/>
        <w:autoSpaceDE w:val="0"/>
        <w:autoSpaceDN w:val="0"/>
        <w:adjustRightInd w:val="0"/>
        <w:ind w:left="900" w:hanging="540"/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2.7. Установить на двигатель снятые детали.</w:t>
      </w: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2.8</w:t>
      </w:r>
      <w:r>
        <w:rPr>
          <w:rFonts w:ascii="Times New Roman CYR" w:hAnsi="Times New Roman CYR" w:cs="Times New Roman CYR"/>
          <w:color w:val="000000"/>
          <w:spacing w:val="-1"/>
          <w:sz w:val="25"/>
          <w:szCs w:val="25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Убрать рабочее место.</w:t>
      </w: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2.</w:t>
      </w:r>
      <w:r>
        <w:rPr>
          <w:rFonts w:ascii="Times New Roman CYR" w:hAnsi="Times New Roman CYR" w:cs="Times New Roman CYR"/>
          <w:sz w:val="28"/>
          <w:szCs w:val="28"/>
        </w:rPr>
        <w:t>9. Оформить и сдать отчёт.</w:t>
      </w: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18596C" w:rsidRDefault="0018596C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18596C" w:rsidRDefault="0018596C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18596C" w:rsidRDefault="0018596C" w:rsidP="008D7EB6">
      <w:pPr>
        <w:widowControl w:val="0"/>
        <w:autoSpaceDE w:val="0"/>
        <w:autoSpaceDN w:val="0"/>
        <w:adjustRightInd w:val="0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137B9C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212610" w:rsidRDefault="00212610" w:rsidP="00137B9C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8D7EB6" w:rsidRDefault="008D7EB6" w:rsidP="008D7EB6">
      <w:pPr>
        <w:rPr>
          <w:sz w:val="28"/>
          <w:szCs w:val="28"/>
        </w:rPr>
      </w:pPr>
      <w:r w:rsidRPr="00F3164B">
        <w:rPr>
          <w:sz w:val="28"/>
          <w:szCs w:val="28"/>
        </w:rPr>
        <w:t>Разработал преподаватель колле</w:t>
      </w:r>
      <w:r>
        <w:rPr>
          <w:sz w:val="28"/>
          <w:szCs w:val="28"/>
        </w:rPr>
        <w:t>джа ____________</w:t>
      </w:r>
      <w:r w:rsidR="006D3096">
        <w:rPr>
          <w:sz w:val="28"/>
          <w:szCs w:val="28"/>
        </w:rPr>
        <w:t xml:space="preserve"> </w:t>
      </w:r>
      <w:r>
        <w:rPr>
          <w:sz w:val="28"/>
          <w:szCs w:val="28"/>
        </w:rPr>
        <w:t>С.А.Кондратенко</w:t>
      </w:r>
    </w:p>
    <w:p w:rsidR="00853C83" w:rsidRDefault="00853C83" w:rsidP="008D7EB6">
      <w:pPr>
        <w:rPr>
          <w:sz w:val="28"/>
          <w:szCs w:val="28"/>
        </w:rPr>
      </w:pPr>
    </w:p>
    <w:p w:rsidR="003D14CD" w:rsidRPr="008D7EB6" w:rsidRDefault="003D14CD" w:rsidP="008D7EB6">
      <w:pPr>
        <w:rPr>
          <w:sz w:val="28"/>
          <w:szCs w:val="28"/>
        </w:rPr>
      </w:pPr>
    </w:p>
    <w:p w:rsidR="008D7EB6" w:rsidRPr="00305B12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05B12">
        <w:rPr>
          <w:rFonts w:ascii="Times New Roman CYR" w:hAnsi="Times New Roman CYR" w:cs="Times New Roman CYR"/>
          <w:b/>
          <w:sz w:val="28"/>
          <w:szCs w:val="28"/>
        </w:rPr>
        <w:t>МЕТОДИЧЕСКИЕ УКАЗАНИЯ К ВЫПОЛНЕНИЮ РАБОТЫ</w:t>
      </w: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</w:p>
    <w:p w:rsidR="008D7EB6" w:rsidRDefault="008D7EB6" w:rsidP="006D309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 xml:space="preserve">1. В ходе самостоятельной подготовки к выполнению данной лабораторной работы повторите назначение механизма газораспределения, </w:t>
      </w:r>
      <w:r w:rsidR="00E61BE0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его устройство и работу</w:t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. Уясните отличительные особенности в конструкции механизмов газораспределения различных двигателей. Ознакомьтесь с порядком регулировки механизма газораспределения. Проанализируйте влияние регулировки на работоспособность механизма газораспределения, экономичность и экологическую безопасность двигателя.</w:t>
      </w:r>
    </w:p>
    <w:p w:rsidR="008D7EB6" w:rsidRPr="00F40E35" w:rsidRDefault="008D7EB6" w:rsidP="006D309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color w:val="000000"/>
          <w:spacing w:val="-5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2. Зазоры между клапанами и коромыслами проверяют и регулируют при  ТО-2  и  ТО-3, а также при появлении стуков клапанов или после снятия головки цилиндров. Правильно отрегулированные зазоры в клапанах обеспечивают надежную работу деталей механизма газораспределения, что влияет на мощность и экономичность работы двигателя. Тепловые зазоры между носками коромысел и торцами клапанов газораспределения обеспечивают герметичность посадки клапанов на седла и компенсируют тепловое расширение деталей механизма при работе двигателя. При слишком больших тепловых зазорах уменьшается высота подъема клапанов, вследствие чего ухудшаются наполнение и очистка цилиндров, растут ударные нагрузки и увеличивается износ деталей распределительного механизма. При очень малых зазорах в результате нагрева и износа рабочих фасок клапана и седла головки не обеспечивается герметичность камеры сгорания, двигатель теряет компрессию и не развивает полной мощности. Клапаны перегреваются, и фаски могут прогореть.</w:t>
      </w:r>
    </w:p>
    <w:p w:rsidR="008D7EB6" w:rsidRPr="000E4D2C" w:rsidRDefault="008D7EB6" w:rsidP="006D309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ab/>
        <w:t>3. Перед регулировкой, которая выполняется через каждые 500 часов работы двигателя, очистите от грязи и пыли колпаки и крышки головок цилиндров и снимите колпаки. Проверьте исправность клапанных пружин,  проверьте и, при необходимости подтяните болты и гайки крепления стоек осей коромысел (60...90Н·</w:t>
      </w: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м).</w:t>
      </w: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</w:p>
    <w:p w:rsidR="008D7EB6" w:rsidRPr="0096628C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9525</wp:posOffset>
            </wp:positionV>
            <wp:extent cx="3279140" cy="341503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contrast="3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140" cy="341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 w:rsidRPr="00D764B1">
        <w:rPr>
          <w:rFonts w:ascii="Times New Roman CYR" w:hAnsi="Times New Roman CYR" w:cs="Times New Roman CYR"/>
          <w:b/>
          <w:bCs/>
          <w:i/>
          <w:iCs/>
          <w:color w:val="000000"/>
          <w:spacing w:val="-5"/>
          <w:sz w:val="28"/>
          <w:szCs w:val="28"/>
        </w:rPr>
        <w:t>Примечание:</w:t>
      </w: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 xml:space="preserve"> Проверку зазоров производите на холодном дизеле, предварительно проверив затяжку болтов головки цилиндров.</w:t>
      </w: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 w:rsidRPr="00D764B1">
        <w:rPr>
          <w:rFonts w:ascii="Times New Roman CYR" w:hAnsi="Times New Roman CYR" w:cs="Times New Roman CYR"/>
          <w:b/>
          <w:bCs/>
          <w:i/>
          <w:iCs/>
          <w:color w:val="000000"/>
          <w:spacing w:val="-5"/>
          <w:sz w:val="28"/>
          <w:szCs w:val="28"/>
        </w:rPr>
        <w:t>Внимание:</w:t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 xml:space="preserve"> </w:t>
      </w: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Величина зазора между т</w:t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 xml:space="preserve">орцами стержней клапанов (2) и </w:t>
      </w: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бойками коромысел (3) должна быть 0,25...0,30 мм для впускных клапанов и 0,40...</w:t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0,45 мм для выпускных клапанов (Рис. 3.).</w:t>
      </w: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</w:p>
    <w:p w:rsidR="008D7EB6" w:rsidRPr="0096628C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ab/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ab/>
      </w:r>
    </w:p>
    <w:p w:rsidR="008D7EB6" w:rsidRPr="0096628C" w:rsidRDefault="008D7EB6" w:rsidP="006D309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После этого п</w:t>
      </w: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роверните коленчатый вал до момента перекрытия клапанов в первом цилиндре (впускной</w:t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 xml:space="preserve"> клапан начинает открываться, а </w:t>
      </w: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выпускной — заканчивает закрываться).</w:t>
      </w:r>
    </w:p>
    <w:p w:rsidR="008D7EB6" w:rsidRPr="0096628C" w:rsidRDefault="008D7EB6" w:rsidP="006D309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Далее о</w:t>
      </w: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трегулируйте зазоры в 3, 5, 7, 10, 11 и 12 клапанах (отсчет от вентилятора).</w:t>
      </w:r>
    </w:p>
    <w:p w:rsidR="008D7EB6" w:rsidRPr="00F26B7A" w:rsidRDefault="008D7EB6" w:rsidP="006D309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</w:pP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П</w:t>
      </w: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осле чего п</w:t>
      </w:r>
      <w:r w:rsidRPr="0096628C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роверните коленчатой вал на 360°, установив перекрытие в шестом цилиндре, и отрегулируйте зазоры в 1, 2, 4, 6, 8 и 9 клапанах.</w:t>
      </w:r>
    </w:p>
    <w:p w:rsidR="008D7EB6" w:rsidRPr="0096628C" w:rsidRDefault="008D7EB6" w:rsidP="006D309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96628C">
        <w:rPr>
          <w:rFonts w:ascii="Times New Roman CYR" w:hAnsi="Times New Roman CYR" w:cs="Times New Roman CYR"/>
          <w:sz w:val="28"/>
          <w:szCs w:val="28"/>
        </w:rPr>
        <w:t>Чтобы отрегулировать зазо</w:t>
      </w:r>
      <w:r>
        <w:rPr>
          <w:rFonts w:ascii="Times New Roman CYR" w:hAnsi="Times New Roman CYR" w:cs="Times New Roman CYR"/>
          <w:sz w:val="28"/>
          <w:szCs w:val="28"/>
        </w:rPr>
        <w:t xml:space="preserve">р (Рис. 3.), отпустите контргайку (5) </w:t>
      </w:r>
      <w:r w:rsidRPr="0096628C">
        <w:rPr>
          <w:rFonts w:ascii="Times New Roman CYR" w:hAnsi="Times New Roman CYR" w:cs="Times New Roman CYR"/>
          <w:sz w:val="28"/>
          <w:szCs w:val="28"/>
        </w:rPr>
        <w:t>р</w:t>
      </w:r>
      <w:r>
        <w:rPr>
          <w:rFonts w:ascii="Times New Roman CYR" w:hAnsi="Times New Roman CYR" w:cs="Times New Roman CYR"/>
          <w:sz w:val="28"/>
          <w:szCs w:val="28"/>
        </w:rPr>
        <w:t>егули</w:t>
      </w:r>
      <w:r w:rsidRPr="0096628C">
        <w:rPr>
          <w:rFonts w:ascii="Times New Roman CYR" w:hAnsi="Times New Roman CYR" w:cs="Times New Roman CYR"/>
          <w:sz w:val="28"/>
          <w:szCs w:val="28"/>
        </w:rPr>
        <w:t>р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96628C">
        <w:rPr>
          <w:rFonts w:ascii="Times New Roman CYR" w:hAnsi="Times New Roman CYR" w:cs="Times New Roman CYR"/>
          <w:sz w:val="28"/>
          <w:szCs w:val="28"/>
        </w:rPr>
        <w:t xml:space="preserve">вочного винта (4) и с помощью ключа и отвертки установите необходимый зазор </w:t>
      </w:r>
      <w:r>
        <w:rPr>
          <w:rFonts w:ascii="Times New Roman CYR" w:hAnsi="Times New Roman CYR" w:cs="Times New Roman CYR"/>
          <w:sz w:val="28"/>
          <w:szCs w:val="28"/>
        </w:rPr>
        <w:t>между клапаном (2) и коромыслом (3)</w:t>
      </w:r>
      <w:r w:rsidRPr="00D140D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6628C">
        <w:rPr>
          <w:rFonts w:ascii="Times New Roman CYR" w:hAnsi="Times New Roman CYR" w:cs="Times New Roman CYR"/>
          <w:sz w:val="28"/>
          <w:szCs w:val="28"/>
        </w:rPr>
        <w:t>по щупу (1). После установки зазора затяните контргайку и снова проверьте зазор щупом.</w:t>
      </w:r>
    </w:p>
    <w:p w:rsidR="00F43E87" w:rsidRPr="00F40E35" w:rsidRDefault="008D7EB6" w:rsidP="006D309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96628C">
        <w:rPr>
          <w:rFonts w:ascii="Times New Roman CYR" w:hAnsi="Times New Roman CYR" w:cs="Times New Roman CYR"/>
          <w:sz w:val="28"/>
          <w:szCs w:val="28"/>
        </w:rPr>
        <w:t>По окончании регулировки установите на место снятые детали.</w:t>
      </w:r>
    </w:p>
    <w:p w:rsidR="003D14CD" w:rsidRDefault="003D14CD" w:rsidP="006D309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Содержание отчёта:</w:t>
      </w:r>
    </w:p>
    <w:p w:rsidR="008D7EB6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8D7EB6" w:rsidRDefault="008D7EB6" w:rsidP="008D7EB6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374" w:hanging="331"/>
        <w:rPr>
          <w:rFonts w:ascii="Times New Roman CYR" w:hAnsi="Times New Roman CYR" w:cs="Times New Roman CYR"/>
          <w:color w:val="000000"/>
          <w:spacing w:val="3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1. Опишите последовательность выполнение регулировки зазора между клапанами и коромыслами  в двигателе Д-260.</w:t>
      </w:r>
    </w:p>
    <w:p w:rsidR="008D7EB6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Контрольные вопросы:</w:t>
      </w:r>
    </w:p>
    <w:p w:rsidR="008D7EB6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8D7EB6" w:rsidRDefault="008D7EB6" w:rsidP="008D7EB6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7"/>
        <w:rPr>
          <w:rFonts w:ascii="Times New Roman CYR" w:hAnsi="Times New Roman CYR" w:cs="Times New Roman CYR"/>
          <w:color w:val="000000"/>
          <w:spacing w:val="-36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Укажите порядок работы цилиндров двигателя Д-260.</w:t>
      </w:r>
    </w:p>
    <w:p w:rsidR="008D7EB6" w:rsidRDefault="008D7EB6" w:rsidP="008D7EB6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7"/>
        <w:rPr>
          <w:rFonts w:ascii="Times New Roman CYR" w:hAnsi="Times New Roman CYR" w:cs="Times New Roman CYR"/>
          <w:color w:val="000000"/>
          <w:spacing w:val="-19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Почему клапаны открываются с опережением, а закрываются с запаздыванием?</w:t>
      </w:r>
    </w:p>
    <w:p w:rsidR="008D7EB6" w:rsidRDefault="008D7EB6" w:rsidP="008D7EB6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7"/>
        <w:rPr>
          <w:rFonts w:ascii="Times New Roman CYR" w:hAnsi="Times New Roman CYR" w:cs="Times New Roman CYR"/>
          <w:color w:val="000000"/>
          <w:spacing w:val="-19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Через какие детали, и в какой последовательности передается движение от коленчатого вала к клапанам?</w:t>
      </w:r>
    </w:p>
    <w:p w:rsidR="008D7EB6" w:rsidRDefault="008D7EB6" w:rsidP="008D7EB6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7"/>
        <w:rPr>
          <w:rFonts w:ascii="Times New Roman CYR" w:hAnsi="Times New Roman CYR" w:cs="Times New Roman CYR"/>
          <w:color w:val="000000"/>
          <w:spacing w:val="-19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Для чего необходим тепловой зазор в клапанном механизме?</w:t>
      </w:r>
    </w:p>
    <w:p w:rsidR="008D7EB6" w:rsidRDefault="008D7EB6" w:rsidP="008D7EB6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7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Какова величина теплового зазора в клапанном механизме двигателя Д-260?</w:t>
      </w:r>
    </w:p>
    <w:p w:rsidR="008D7EB6" w:rsidRDefault="008D7EB6" w:rsidP="008D7EB6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7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К каким последствиям приводит увеличение зазора в клапанном механизме?</w:t>
      </w:r>
    </w:p>
    <w:p w:rsidR="008D7EB6" w:rsidRDefault="008D7EB6" w:rsidP="008D7EB6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7"/>
        <w:rPr>
          <w:rFonts w:ascii="Times New Roman CYR" w:hAnsi="Times New Roman CYR" w:cs="Times New Roman CYR"/>
          <w:color w:val="000000"/>
          <w:spacing w:val="-36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Как производится проверка и регулировка зазора между стержнями клапанов и бойками коромысел?</w:t>
      </w:r>
    </w:p>
    <w:p w:rsidR="008D7EB6" w:rsidRDefault="008D7EB6" w:rsidP="008D7EB6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ind w:left="7"/>
        <w:rPr>
          <w:rFonts w:ascii="Times New Roman CYR" w:hAnsi="Times New Roman CYR" w:cs="Times New Roman CYR"/>
          <w:color w:val="000000"/>
          <w:spacing w:val="-19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19"/>
          <w:sz w:val="28"/>
          <w:szCs w:val="28"/>
        </w:rPr>
        <w:t>Перечислите основные неисправности механизма газораспределения.</w:t>
      </w:r>
    </w:p>
    <w:p w:rsidR="008D7EB6" w:rsidRDefault="008D7EB6" w:rsidP="008D7EB6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rPr>
          <w:rFonts w:ascii="Times New Roman CYR" w:hAnsi="Times New Roman CYR" w:cs="Times New Roman CYR"/>
          <w:color w:val="000000"/>
          <w:spacing w:val="-19"/>
          <w:sz w:val="28"/>
          <w:szCs w:val="28"/>
        </w:rPr>
      </w:pPr>
    </w:p>
    <w:p w:rsidR="008D7EB6" w:rsidRDefault="008D7EB6" w:rsidP="008D7EB6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4" w:lineRule="exact"/>
        <w:rPr>
          <w:rFonts w:ascii="Times New Roman CYR" w:hAnsi="Times New Roman CYR" w:cs="Times New Roman CYR"/>
          <w:color w:val="000000"/>
          <w:spacing w:val="-19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pacing w:val="-19"/>
          <w:sz w:val="28"/>
          <w:szCs w:val="28"/>
        </w:rPr>
      </w:pPr>
    </w:p>
    <w:p w:rsidR="008D7EB6" w:rsidRDefault="008D7EB6" w:rsidP="008D7EB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8D7EB6" w:rsidRPr="00305B12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05B12">
        <w:rPr>
          <w:rFonts w:ascii="Times New Roman CYR" w:hAnsi="Times New Roman CYR" w:cs="Times New Roman CYR"/>
          <w:b/>
          <w:bCs/>
          <w:sz w:val="28"/>
          <w:szCs w:val="28"/>
        </w:rPr>
        <w:t>Список использованных источников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8D7EB6" w:rsidRPr="00305B12" w:rsidRDefault="008D7EB6" w:rsidP="008D7E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5352"/>
      </w:tblGrid>
      <w:tr w:rsidR="0004293A" w:rsidRPr="0071541A" w:rsidTr="007D72A7">
        <w:trPr>
          <w:trHeight w:val="140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293A" w:rsidRPr="00767B58" w:rsidRDefault="0004293A" w:rsidP="007D72A7">
            <w:r>
              <w:t xml:space="preserve">                   </w:t>
            </w:r>
            <w:r w:rsidRPr="0071541A">
              <w:t>Тракторы</w:t>
            </w:r>
            <w:r w:rsidRPr="00356D13">
              <w:t xml:space="preserve"> </w:t>
            </w:r>
            <w:r>
              <w:t>«Беларус»</w:t>
            </w:r>
          </w:p>
          <w:p w:rsidR="0004293A" w:rsidRPr="0071541A" w:rsidRDefault="0004293A" w:rsidP="007D72A7">
            <w:r>
              <w:t xml:space="preserve">                   </w:t>
            </w:r>
            <w:r w:rsidRPr="0071541A">
              <w:t>Тракторы</w:t>
            </w:r>
          </w:p>
          <w:p w:rsidR="0004293A" w:rsidRPr="00767B58" w:rsidRDefault="0004293A" w:rsidP="007D72A7">
            <w:r>
              <w:t xml:space="preserve">             </w:t>
            </w:r>
            <w:r w:rsidRPr="0071541A">
              <w:t>Тракторы и автомобили</w:t>
            </w: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293A" w:rsidRPr="0071541A" w:rsidRDefault="0004293A" w:rsidP="007D72A7">
            <w:r>
              <w:t>Парчук В.Н. Минск «Беларусь»2011</w:t>
            </w:r>
          </w:p>
          <w:p w:rsidR="0004293A" w:rsidRPr="0071541A" w:rsidRDefault="0004293A" w:rsidP="007D72A7">
            <w:r>
              <w:t>Родичев В.А. «Академия» 2007</w:t>
            </w:r>
          </w:p>
          <w:p w:rsidR="0004293A" w:rsidRDefault="0004293A" w:rsidP="007D72A7">
            <w:r w:rsidRPr="0071541A">
              <w:t>Скотников В.А.</w:t>
            </w:r>
            <w:r>
              <w:t xml:space="preserve"> «Агропромиздат», 1985</w:t>
            </w:r>
          </w:p>
          <w:p w:rsidR="0004293A" w:rsidRPr="0071541A" w:rsidRDefault="0004293A" w:rsidP="007D72A7">
            <w:pPr>
              <w:jc w:val="center"/>
            </w:pPr>
            <w:r>
              <w:t>.</w:t>
            </w:r>
          </w:p>
          <w:p w:rsidR="0004293A" w:rsidRPr="0071541A" w:rsidRDefault="0004293A" w:rsidP="007D72A7">
            <w:pPr>
              <w:jc w:val="center"/>
            </w:pPr>
            <w:r>
              <w:t xml:space="preserve">. </w:t>
            </w:r>
          </w:p>
        </w:tc>
      </w:tr>
    </w:tbl>
    <w:p w:rsidR="008D7EB6" w:rsidRDefault="008D7EB6" w:rsidP="008D7EB6">
      <w:pPr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8D7EB6" w:rsidRDefault="008D7EB6" w:rsidP="008D7EB6">
      <w:pPr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8D7EB6" w:rsidRDefault="008D7EB6" w:rsidP="008D7EB6">
      <w:pPr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853C83" w:rsidRDefault="00853C83"/>
    <w:p w:rsidR="00F40E35" w:rsidRDefault="00F40E35" w:rsidP="00F40E35">
      <w:pPr>
        <w:rPr>
          <w:sz w:val="28"/>
          <w:szCs w:val="28"/>
        </w:rPr>
      </w:pPr>
    </w:p>
    <w:p w:rsidR="00697B8B" w:rsidRDefault="00697B8B" w:rsidP="0074660D">
      <w:pPr>
        <w:rPr>
          <w:sz w:val="28"/>
          <w:szCs w:val="28"/>
        </w:rPr>
      </w:pPr>
    </w:p>
    <w:p w:rsidR="00EB7773" w:rsidRPr="00F56DD9" w:rsidRDefault="00EB7773" w:rsidP="00EB7773">
      <w:pPr>
        <w:shd w:val="clear" w:color="auto" w:fill="FFFFFF"/>
        <w:tabs>
          <w:tab w:val="left" w:pos="768"/>
        </w:tabs>
        <w:ind w:left="426"/>
        <w:jc w:val="center"/>
        <w:rPr>
          <w:b/>
          <w:sz w:val="28"/>
          <w:szCs w:val="28"/>
        </w:rPr>
      </w:pPr>
      <w:r w:rsidRPr="00F56DD9">
        <w:rPr>
          <w:b/>
          <w:sz w:val="28"/>
          <w:szCs w:val="28"/>
        </w:rPr>
        <w:t xml:space="preserve">УЧРЕЖДЕНИЕ ОБРАЗОВАНИЯ «БУДА – КОШЕЛЕВСКИЙ ГОСУДАРСТВЕННЫЙ </w:t>
      </w:r>
      <w:r w:rsidR="00697B8B" w:rsidRPr="00F56DD9">
        <w:rPr>
          <w:b/>
          <w:sz w:val="28"/>
          <w:szCs w:val="28"/>
        </w:rPr>
        <w:t>АГРАРНО-ТЕХНИЧЕСКИЙ</w:t>
      </w:r>
      <w:r w:rsidRPr="00F56DD9">
        <w:rPr>
          <w:b/>
          <w:sz w:val="28"/>
          <w:szCs w:val="28"/>
        </w:rPr>
        <w:t xml:space="preserve"> КОЛЛЕДЖ»</w:t>
      </w:r>
    </w:p>
    <w:p w:rsidR="00EB7773" w:rsidRDefault="00EB7773" w:rsidP="0074660D">
      <w:pPr>
        <w:rPr>
          <w:sz w:val="28"/>
          <w:szCs w:val="28"/>
        </w:rPr>
      </w:pPr>
    </w:p>
    <w:p w:rsidR="008D5A2D" w:rsidRDefault="008D5A2D" w:rsidP="008D5A2D">
      <w:pPr>
        <w:rPr>
          <w:b/>
          <w:sz w:val="28"/>
        </w:rPr>
      </w:pPr>
    </w:p>
    <w:p w:rsidR="00697B8B" w:rsidRDefault="00697B8B" w:rsidP="008D5A2D">
      <w:pPr>
        <w:rPr>
          <w:b/>
          <w:sz w:val="28"/>
        </w:rPr>
      </w:pPr>
    </w:p>
    <w:p w:rsidR="008D5A2D" w:rsidRDefault="008D5A2D" w:rsidP="008D5A2D">
      <w:pPr>
        <w:rPr>
          <w:b/>
          <w:sz w:val="28"/>
        </w:rPr>
      </w:pPr>
    </w:p>
    <w:p w:rsidR="008D5A2D" w:rsidRDefault="0018596C" w:rsidP="008D5A2D">
      <w:pPr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                          </w:t>
      </w:r>
      <w:r w:rsidR="008D5A2D" w:rsidRPr="00A77D63">
        <w:rPr>
          <w:b/>
          <w:sz w:val="28"/>
          <w:szCs w:val="28"/>
        </w:rPr>
        <w:t>Рассмотрено н</w:t>
      </w:r>
      <w:r w:rsidR="008D5A2D">
        <w:rPr>
          <w:b/>
          <w:sz w:val="28"/>
          <w:szCs w:val="28"/>
        </w:rPr>
        <w:t xml:space="preserve">а заседании  </w:t>
      </w:r>
      <w:r w:rsidR="008D5A2D" w:rsidRPr="00A77D63">
        <w:rPr>
          <w:b/>
          <w:sz w:val="28"/>
          <w:szCs w:val="28"/>
        </w:rPr>
        <w:t xml:space="preserve">цикловой </w:t>
      </w:r>
    </w:p>
    <w:p w:rsidR="008D5A2D" w:rsidRPr="00A77D63" w:rsidRDefault="008D5A2D" w:rsidP="008D5A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Pr="00A77D63">
        <w:rPr>
          <w:b/>
          <w:sz w:val="28"/>
          <w:szCs w:val="28"/>
        </w:rPr>
        <w:t>комиссии</w:t>
      </w:r>
      <w:r>
        <w:rPr>
          <w:b/>
          <w:sz w:val="28"/>
        </w:rPr>
        <w:t xml:space="preserve">  «Тракторы и автомобили»                             дисциплин       </w:t>
      </w:r>
    </w:p>
    <w:p w:rsidR="008D5A2D" w:rsidRDefault="008D5A2D" w:rsidP="008D5A2D">
      <w:pPr>
        <w:rPr>
          <w:b/>
          <w:sz w:val="28"/>
        </w:rPr>
      </w:pPr>
      <w:r w:rsidRPr="00A77D63">
        <w:rPr>
          <w:b/>
          <w:sz w:val="28"/>
        </w:rPr>
        <w:t xml:space="preserve">                        </w:t>
      </w:r>
      <w:r>
        <w:rPr>
          <w:b/>
          <w:sz w:val="28"/>
        </w:rPr>
        <w:t xml:space="preserve">                               </w:t>
      </w:r>
      <w:r w:rsidRPr="00A77D63">
        <w:rPr>
          <w:b/>
          <w:sz w:val="28"/>
        </w:rPr>
        <w:t xml:space="preserve"> </w:t>
      </w:r>
      <w:r w:rsidR="00AC49E0">
        <w:rPr>
          <w:b/>
          <w:sz w:val="28"/>
        </w:rPr>
        <w:t xml:space="preserve">Протокол №___ от «___»______202 </w:t>
      </w:r>
      <w:r w:rsidR="0018596C">
        <w:rPr>
          <w:b/>
          <w:sz w:val="28"/>
        </w:rPr>
        <w:t xml:space="preserve"> </w:t>
      </w:r>
      <w:r>
        <w:rPr>
          <w:b/>
          <w:sz w:val="28"/>
        </w:rPr>
        <w:t>г</w:t>
      </w:r>
    </w:p>
    <w:p w:rsidR="008D5A2D" w:rsidRPr="00A77D63" w:rsidRDefault="008D5A2D" w:rsidP="008D5A2D">
      <w:pPr>
        <w:rPr>
          <w:b/>
          <w:sz w:val="28"/>
        </w:rPr>
      </w:pPr>
      <w:r w:rsidRPr="00A77D63">
        <w:rPr>
          <w:b/>
          <w:sz w:val="28"/>
        </w:rPr>
        <w:t xml:space="preserve">                        </w:t>
      </w:r>
      <w:r>
        <w:rPr>
          <w:b/>
          <w:sz w:val="28"/>
        </w:rPr>
        <w:t xml:space="preserve">                               </w:t>
      </w:r>
      <w:r w:rsidRPr="00A77D63">
        <w:rPr>
          <w:b/>
          <w:sz w:val="28"/>
        </w:rPr>
        <w:t xml:space="preserve"> </w:t>
      </w:r>
      <w:r>
        <w:rPr>
          <w:b/>
          <w:sz w:val="28"/>
        </w:rPr>
        <w:t xml:space="preserve">Председатель _________ </w:t>
      </w:r>
      <w:r>
        <w:rPr>
          <w:b/>
          <w:sz w:val="28"/>
          <w:lang w:val="en-US"/>
        </w:rPr>
        <w:t>C</w:t>
      </w:r>
      <w:r>
        <w:rPr>
          <w:b/>
          <w:sz w:val="28"/>
        </w:rPr>
        <w:t>.А. Кондратенко</w:t>
      </w:r>
    </w:p>
    <w:p w:rsidR="008D5A2D" w:rsidRDefault="008D5A2D" w:rsidP="008D5A2D">
      <w:pPr>
        <w:ind w:left="5954"/>
        <w:rPr>
          <w:b/>
          <w:sz w:val="28"/>
        </w:rPr>
      </w:pPr>
      <w:r>
        <w:rPr>
          <w:b/>
          <w:sz w:val="28"/>
        </w:rPr>
        <w:t xml:space="preserve">                                      </w:t>
      </w:r>
      <w:r>
        <w:rPr>
          <w:b/>
          <w:sz w:val="28"/>
          <w:vertAlign w:val="superscript"/>
        </w:rPr>
        <w:t xml:space="preserve">                           </w:t>
      </w:r>
    </w:p>
    <w:p w:rsidR="008D5A2D" w:rsidRDefault="008D5A2D" w:rsidP="008D5A2D">
      <w:pPr>
        <w:rPr>
          <w:b/>
          <w:sz w:val="28"/>
        </w:rPr>
      </w:pPr>
    </w:p>
    <w:p w:rsidR="00697B8B" w:rsidRDefault="00697B8B" w:rsidP="008D5A2D">
      <w:pPr>
        <w:rPr>
          <w:b/>
          <w:sz w:val="28"/>
        </w:rPr>
      </w:pPr>
    </w:p>
    <w:p w:rsidR="008D5A2D" w:rsidRDefault="008D5A2D" w:rsidP="008D5A2D">
      <w:pPr>
        <w:rPr>
          <w:b/>
          <w:sz w:val="28"/>
        </w:rPr>
      </w:pPr>
      <w:r>
        <w:rPr>
          <w:b/>
          <w:sz w:val="28"/>
        </w:rPr>
        <w:t xml:space="preserve">          Дисциплина:  «Тракторы»</w:t>
      </w:r>
    </w:p>
    <w:p w:rsidR="008D5A2D" w:rsidRDefault="008D5A2D" w:rsidP="008D5A2D">
      <w:pPr>
        <w:rPr>
          <w:b/>
          <w:sz w:val="28"/>
        </w:rPr>
      </w:pPr>
    </w:p>
    <w:p w:rsidR="008D5A2D" w:rsidRPr="004B3A61" w:rsidRDefault="008D5A2D" w:rsidP="008D5A2D">
      <w:pPr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          </w:t>
      </w:r>
      <w:r w:rsidRPr="004B3A61">
        <w:rPr>
          <w:b/>
          <w:sz w:val="28"/>
          <w:szCs w:val="28"/>
        </w:rPr>
        <w:t>Специальность: 2-74 06 01 «Техническое обеспечение процессов сельскохозяйственного производства</w:t>
      </w:r>
      <w:r w:rsidR="00697B8B">
        <w:rPr>
          <w:b/>
          <w:sz w:val="28"/>
          <w:szCs w:val="28"/>
        </w:rPr>
        <w:t xml:space="preserve"> </w:t>
      </w:r>
      <w:r w:rsidRPr="004B3A61">
        <w:rPr>
          <w:b/>
          <w:sz w:val="28"/>
          <w:szCs w:val="28"/>
        </w:rPr>
        <w:t>»</w:t>
      </w:r>
    </w:p>
    <w:p w:rsidR="008D5A2D" w:rsidRPr="004B3A61" w:rsidRDefault="008D5A2D" w:rsidP="008D5A2D">
      <w:pPr>
        <w:jc w:val="center"/>
        <w:outlineLvl w:val="0"/>
        <w:rPr>
          <w:b/>
          <w:sz w:val="28"/>
          <w:szCs w:val="28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jc w:val="center"/>
      </w:pPr>
    </w:p>
    <w:p w:rsidR="00697B8B" w:rsidRDefault="00697B8B" w:rsidP="00F306A2">
      <w:pPr>
        <w:shd w:val="clear" w:color="auto" w:fill="FFFFFF"/>
        <w:autoSpaceDE w:val="0"/>
        <w:autoSpaceDN w:val="0"/>
        <w:adjustRightInd w:val="0"/>
        <w:jc w:val="center"/>
      </w:pPr>
    </w:p>
    <w:p w:rsidR="00697B8B" w:rsidRDefault="00697B8B" w:rsidP="00F306A2">
      <w:pPr>
        <w:shd w:val="clear" w:color="auto" w:fill="FFFFFF"/>
        <w:autoSpaceDE w:val="0"/>
        <w:autoSpaceDN w:val="0"/>
        <w:adjustRightInd w:val="0"/>
        <w:jc w:val="center"/>
      </w:pPr>
    </w:p>
    <w:p w:rsidR="00F306A2" w:rsidRPr="00AA3F2B" w:rsidRDefault="00F306A2" w:rsidP="00F306A2">
      <w:pPr>
        <w:shd w:val="clear" w:color="auto" w:fill="FFFFFF"/>
        <w:autoSpaceDE w:val="0"/>
        <w:autoSpaceDN w:val="0"/>
        <w:adjustRightInd w:val="0"/>
        <w:ind w:left="1416" w:firstLine="708"/>
        <w:rPr>
          <w:u w:val="single"/>
        </w:rPr>
      </w:pPr>
      <w:r>
        <w:rPr>
          <w:b/>
          <w:bCs/>
          <w:color w:val="000000"/>
          <w:sz w:val="28"/>
          <w:szCs w:val="28"/>
        </w:rPr>
        <w:t xml:space="preserve">        </w:t>
      </w:r>
      <w:r w:rsidRPr="00AA3F2B">
        <w:rPr>
          <w:b/>
          <w:bCs/>
          <w:color w:val="000000"/>
          <w:sz w:val="28"/>
          <w:szCs w:val="28"/>
          <w:u w:val="single"/>
        </w:rPr>
        <w:t xml:space="preserve">Практическая работа № </w:t>
      </w:r>
      <w:r w:rsidR="00212610">
        <w:rPr>
          <w:b/>
          <w:bCs/>
          <w:color w:val="000000"/>
          <w:sz w:val="28"/>
          <w:szCs w:val="28"/>
          <w:u w:val="single"/>
        </w:rPr>
        <w:t>1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u w:val="single"/>
        </w:rPr>
      </w:pPr>
    </w:p>
    <w:p w:rsidR="00697B8B" w:rsidRDefault="00697B8B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u w:val="single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jc w:val="center"/>
      </w:pPr>
      <w:r>
        <w:rPr>
          <w:b/>
          <w:bCs/>
          <w:color w:val="000000"/>
          <w:sz w:val="28"/>
          <w:szCs w:val="28"/>
        </w:rPr>
        <w:t xml:space="preserve">ТЕМА: </w:t>
      </w:r>
      <w:r w:rsidR="00EB7773">
        <w:rPr>
          <w:b/>
          <w:bCs/>
          <w:color w:val="000000"/>
          <w:sz w:val="28"/>
          <w:szCs w:val="28"/>
        </w:rPr>
        <w:t xml:space="preserve">ЧАСТИЧНАЯ </w:t>
      </w:r>
      <w:r>
        <w:rPr>
          <w:b/>
          <w:bCs/>
          <w:color w:val="000000"/>
          <w:sz w:val="28"/>
          <w:szCs w:val="28"/>
        </w:rPr>
        <w:t>РАЗБОРКА</w:t>
      </w:r>
      <w:r w:rsidR="00EB7773">
        <w:rPr>
          <w:b/>
          <w:bCs/>
          <w:color w:val="000000"/>
          <w:sz w:val="28"/>
          <w:szCs w:val="28"/>
        </w:rPr>
        <w:t xml:space="preserve">, СБОРКА МНОГОПЛУНЖЕРНЫХ </w:t>
      </w:r>
      <w:r w:rsidRPr="00F306A2">
        <w:rPr>
          <w:b/>
          <w:bCs/>
          <w:color w:val="000000"/>
          <w:sz w:val="28"/>
          <w:szCs w:val="28"/>
        </w:rPr>
        <w:t xml:space="preserve"> </w:t>
      </w:r>
      <w:r w:rsidRPr="00F306A2">
        <w:rPr>
          <w:b/>
          <w:color w:val="000000"/>
          <w:sz w:val="28"/>
          <w:szCs w:val="28"/>
        </w:rPr>
        <w:t>РЯДНЫХ ТОПЛИВНЫХ НАСОСОВ ВЫСОКОГО ДАВЛЕНИЯ</w:t>
      </w:r>
      <w:r>
        <w:rPr>
          <w:color w:val="000000"/>
          <w:sz w:val="28"/>
          <w:szCs w:val="28"/>
        </w:rPr>
        <w:t xml:space="preserve">. 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697B8B" w:rsidRDefault="00697B8B" w:rsidP="00F306A2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 xml:space="preserve">ЦЕЛЬ РАБОТЫ: </w:t>
      </w:r>
      <w:r w:rsidR="00BA359F" w:rsidRPr="00BA359F">
        <w:rPr>
          <w:bCs/>
          <w:color w:val="000000"/>
          <w:sz w:val="28"/>
          <w:szCs w:val="28"/>
        </w:rPr>
        <w:t>Сформировать умения по выполнению частичной разборки, сборки рядных многоплунжерных топливных насосов высокого давления.</w:t>
      </w:r>
      <w:r w:rsidR="00BA359F">
        <w:rPr>
          <w:color w:val="000000"/>
          <w:sz w:val="28"/>
          <w:szCs w:val="28"/>
          <w:u w:val="single"/>
        </w:rPr>
        <w:t xml:space="preserve"> 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B626EF">
        <w:rPr>
          <w:b/>
          <w:color w:val="000000"/>
          <w:sz w:val="28"/>
          <w:szCs w:val="28"/>
        </w:rPr>
        <w:t>Время выполнения работы</w:t>
      </w:r>
      <w:r w:rsidR="003D14CD">
        <w:rPr>
          <w:color w:val="000000"/>
          <w:sz w:val="28"/>
          <w:szCs w:val="28"/>
        </w:rPr>
        <w:t xml:space="preserve"> - 2 часа. </w:t>
      </w:r>
    </w:p>
    <w:p w:rsidR="00F306A2" w:rsidRPr="003D14CD" w:rsidRDefault="00F306A2" w:rsidP="00F306A2">
      <w:pPr>
        <w:shd w:val="clear" w:color="auto" w:fill="FFFFFF"/>
        <w:autoSpaceDE w:val="0"/>
        <w:autoSpaceDN w:val="0"/>
        <w:adjustRightInd w:val="0"/>
      </w:pPr>
      <w:r w:rsidRPr="00B626EF">
        <w:rPr>
          <w:b/>
          <w:color w:val="000000"/>
          <w:sz w:val="28"/>
          <w:szCs w:val="28"/>
        </w:rPr>
        <w:t>Место выполнения работы</w:t>
      </w:r>
      <w:r>
        <w:rPr>
          <w:color w:val="000000"/>
          <w:sz w:val="28"/>
          <w:szCs w:val="28"/>
        </w:rPr>
        <w:t xml:space="preserve"> - лабора</w:t>
      </w:r>
      <w:r w:rsidR="00BA359F">
        <w:rPr>
          <w:color w:val="000000"/>
          <w:sz w:val="28"/>
          <w:szCs w:val="28"/>
        </w:rPr>
        <w:t>то</w:t>
      </w:r>
      <w:r w:rsidR="00212610">
        <w:rPr>
          <w:color w:val="000000"/>
          <w:sz w:val="28"/>
          <w:szCs w:val="28"/>
        </w:rPr>
        <w:t>рия  «Тракторов</w:t>
      </w:r>
      <w:r>
        <w:rPr>
          <w:color w:val="000000"/>
          <w:sz w:val="28"/>
          <w:szCs w:val="28"/>
        </w:rPr>
        <w:t>»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B626EF">
        <w:rPr>
          <w:b/>
          <w:color w:val="000000"/>
          <w:sz w:val="28"/>
          <w:szCs w:val="28"/>
        </w:rPr>
        <w:t>Дидактическое и методическое обеспечение:</w:t>
      </w:r>
      <w:r>
        <w:rPr>
          <w:color w:val="000000"/>
          <w:sz w:val="28"/>
          <w:szCs w:val="28"/>
        </w:rPr>
        <w:t xml:space="preserve"> Топливные насосы УТН-5     плакаты, набор инструмента, методические указания.</w:t>
      </w:r>
    </w:p>
    <w:p w:rsidR="003D14CD" w:rsidRPr="00C70AD6" w:rsidRDefault="003D14CD" w:rsidP="003D14CD">
      <w:pPr>
        <w:rPr>
          <w:sz w:val="28"/>
        </w:rPr>
      </w:pPr>
      <w:r>
        <w:rPr>
          <w:b/>
          <w:sz w:val="28"/>
        </w:rPr>
        <w:t xml:space="preserve">Основная литература: </w:t>
      </w:r>
      <w:r w:rsidRPr="00C70AD6">
        <w:rPr>
          <w:sz w:val="28"/>
        </w:rPr>
        <w:t>Парчук В.Н. ,Тракторы « Белорус » Мн.: «Беларусь», 2011.</w:t>
      </w:r>
    </w:p>
    <w:p w:rsidR="003D14CD" w:rsidRDefault="003D14CD" w:rsidP="003D14CD">
      <w:pPr>
        <w:rPr>
          <w:sz w:val="28"/>
        </w:rPr>
      </w:pPr>
      <w:r>
        <w:rPr>
          <w:b/>
          <w:sz w:val="28"/>
        </w:rPr>
        <w:t xml:space="preserve">Дополнительная литература:  </w:t>
      </w:r>
      <w:r w:rsidRPr="00C70AD6">
        <w:rPr>
          <w:sz w:val="28"/>
        </w:rPr>
        <w:t xml:space="preserve">Родичев В.А. Тракторы  «Академия». 2007. </w:t>
      </w:r>
    </w:p>
    <w:p w:rsidR="003D14CD" w:rsidRPr="00B77DD2" w:rsidRDefault="003D14CD" w:rsidP="003D14CD">
      <w:pPr>
        <w:rPr>
          <w:sz w:val="28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662D8" w:rsidRPr="003D14CD" w:rsidRDefault="002662D8" w:rsidP="002662D8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Инструкции по о</w:t>
      </w:r>
      <w:r w:rsidRPr="003A5548">
        <w:rPr>
          <w:b/>
          <w:color w:val="000000"/>
          <w:sz w:val="28"/>
          <w:szCs w:val="28"/>
        </w:rPr>
        <w:t>хра</w:t>
      </w:r>
      <w:r>
        <w:rPr>
          <w:b/>
          <w:color w:val="000000"/>
          <w:sz w:val="28"/>
          <w:szCs w:val="28"/>
        </w:rPr>
        <w:t xml:space="preserve">не труда и технике безопасности прилагается </w:t>
      </w:r>
      <w:r w:rsidRPr="003A5548">
        <w:rPr>
          <w:b/>
          <w:color w:val="000000"/>
          <w:sz w:val="28"/>
          <w:szCs w:val="28"/>
        </w:rPr>
        <w:t xml:space="preserve">отдельной </w:t>
      </w: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/>
    <w:p w:rsidR="00F306A2" w:rsidRDefault="00F306A2" w:rsidP="00F306A2"/>
    <w:p w:rsidR="008D5A2D" w:rsidRPr="00AC49E0" w:rsidRDefault="008D5A2D" w:rsidP="00F306A2">
      <w:pPr>
        <w:rPr>
          <w:lang w:val="en-US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</w:pPr>
    </w:p>
    <w:p w:rsidR="00F306A2" w:rsidRPr="00E22934" w:rsidRDefault="00F306A2" w:rsidP="00F306A2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E22934">
        <w:rPr>
          <w:b/>
          <w:bCs/>
          <w:color w:val="000000"/>
          <w:sz w:val="28"/>
          <w:szCs w:val="28"/>
          <w:u w:val="single"/>
        </w:rPr>
        <w:t>Последовательность выполнения задания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34"/>
          <w:szCs w:val="34"/>
          <w:u w:val="single"/>
        </w:rPr>
      </w:pPr>
    </w:p>
    <w:p w:rsidR="00AC49E0" w:rsidRPr="005852FF" w:rsidRDefault="00AC49E0" w:rsidP="00AC49E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  <w:r w:rsidRPr="00BD50EE">
        <w:rPr>
          <w:b/>
          <w:color w:val="000000"/>
          <w:sz w:val="28"/>
          <w:szCs w:val="28"/>
        </w:rPr>
        <w:t>1</w:t>
      </w:r>
      <w:r w:rsidRPr="00BD50EE">
        <w:rPr>
          <w:color w:val="000000"/>
          <w:sz w:val="28"/>
          <w:szCs w:val="28"/>
        </w:rPr>
        <w:t>.</w:t>
      </w:r>
      <w:r w:rsidRPr="00BD50EE">
        <w:rPr>
          <w:b/>
          <w:bCs/>
          <w:color w:val="000000"/>
          <w:sz w:val="30"/>
          <w:szCs w:val="30"/>
        </w:rPr>
        <w:t xml:space="preserve"> </w:t>
      </w:r>
      <w:r>
        <w:rPr>
          <w:b/>
          <w:bCs/>
          <w:color w:val="000000"/>
          <w:sz w:val="30"/>
          <w:szCs w:val="30"/>
        </w:rPr>
        <w:t>Внеучебная</w:t>
      </w:r>
      <w:r w:rsidRPr="005852FF">
        <w:rPr>
          <w:b/>
          <w:bCs/>
          <w:color w:val="000000"/>
          <w:sz w:val="30"/>
          <w:szCs w:val="30"/>
        </w:rPr>
        <w:t xml:space="preserve"> подготовка.</w:t>
      </w:r>
    </w:p>
    <w:p w:rsidR="002442AC" w:rsidRPr="00DE6AA2" w:rsidRDefault="002442AC" w:rsidP="002442AC">
      <w:pPr>
        <w:shd w:val="clear" w:color="auto" w:fill="FFFFFF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2442AC" w:rsidRDefault="002442AC" w:rsidP="002442A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1.1.Самостоятельно подготовиться к осуществлению задания, используя материалы, имеющиеся в читальном зале библиотеки и на сайте колледжа и</w:t>
      </w:r>
      <w:r w:rsidR="00212610">
        <w:rPr>
          <w:color w:val="000000"/>
          <w:sz w:val="28"/>
          <w:szCs w:val="28"/>
        </w:rPr>
        <w:t>ли в лаборатории  «Тракторов</w:t>
      </w:r>
      <w:r>
        <w:rPr>
          <w:color w:val="000000"/>
          <w:sz w:val="28"/>
          <w:szCs w:val="28"/>
        </w:rPr>
        <w:t>»</w:t>
      </w:r>
    </w:p>
    <w:p w:rsidR="002442AC" w:rsidRDefault="002442AC" w:rsidP="002442AC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1.2. Подготовить  форму отчета (титульный лист,</w:t>
      </w:r>
      <w:r>
        <w:t xml:space="preserve"> </w:t>
      </w:r>
      <w:r>
        <w:rPr>
          <w:color w:val="000000"/>
          <w:sz w:val="28"/>
          <w:szCs w:val="28"/>
        </w:rPr>
        <w:t>перечень вопросов для практического выполнения и необходимые схемы).</w:t>
      </w:r>
    </w:p>
    <w:p w:rsidR="002442AC" w:rsidRDefault="002442AC" w:rsidP="002442AC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1.3.Изучить инструкцию по технике безопасности  при выполнении работы.</w:t>
      </w:r>
    </w:p>
    <w:p w:rsidR="00FE12A6" w:rsidRDefault="00FE12A6" w:rsidP="00F306A2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34"/>
          <w:szCs w:val="34"/>
          <w:u w:val="single"/>
        </w:rPr>
      </w:pPr>
    </w:p>
    <w:p w:rsidR="00F306A2" w:rsidRPr="00E22934" w:rsidRDefault="00F306A2" w:rsidP="00F306A2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34"/>
          <w:szCs w:val="34"/>
          <w:u w:val="single"/>
        </w:rPr>
        <w:t xml:space="preserve">2. </w:t>
      </w:r>
      <w:r w:rsidRPr="00E22934">
        <w:rPr>
          <w:b/>
          <w:bCs/>
          <w:color w:val="000000"/>
          <w:sz w:val="28"/>
          <w:szCs w:val="28"/>
          <w:u w:val="single"/>
        </w:rPr>
        <w:t>Работа в лаборатории.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jc w:val="center"/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2.1.  Пройти контроль на подготовленность к выполнению задания.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2.2. Подготовить рабочее место к выполнению задания (подготовка и расположение наглядного пособия, приспособлений).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2.3. Пользуясь литературой, плакатами рассмотрите устройство и работу насоса, и его привод.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2.4. Рассмотрите, и изучите работу секции топливного насоса.</w:t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2.5. Обратите внимание, как изменяется пода</w:t>
      </w:r>
      <w:r w:rsidR="00BA359F">
        <w:rPr>
          <w:color w:val="000000"/>
          <w:sz w:val="28"/>
          <w:szCs w:val="28"/>
        </w:rPr>
        <w:t xml:space="preserve">ча топлива в </w:t>
      </w:r>
      <w:r>
        <w:rPr>
          <w:color w:val="000000"/>
          <w:sz w:val="28"/>
          <w:szCs w:val="28"/>
        </w:rPr>
        <w:t xml:space="preserve"> насосе.</w:t>
      </w:r>
    </w:p>
    <w:p w:rsidR="00F306A2" w:rsidRDefault="00F306A2" w:rsidP="00F306A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2.6. Убрать рабочее место.                                                                         2.7.0формить и сдать отчет.</w:t>
      </w: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18596C" w:rsidRDefault="0018596C" w:rsidP="00F306A2">
      <w:pPr>
        <w:rPr>
          <w:color w:val="000000"/>
          <w:sz w:val="28"/>
          <w:szCs w:val="28"/>
        </w:rPr>
      </w:pPr>
    </w:p>
    <w:p w:rsidR="0018596C" w:rsidRDefault="0018596C" w:rsidP="00F306A2">
      <w:pPr>
        <w:rPr>
          <w:color w:val="000000"/>
          <w:sz w:val="28"/>
          <w:szCs w:val="28"/>
        </w:rPr>
      </w:pPr>
    </w:p>
    <w:p w:rsidR="00F306A2" w:rsidRPr="00E22934" w:rsidRDefault="00F306A2" w:rsidP="00F306A2">
      <w:pPr>
        <w:rPr>
          <w:sz w:val="28"/>
          <w:szCs w:val="28"/>
        </w:rPr>
      </w:pPr>
      <w:r>
        <w:rPr>
          <w:sz w:val="28"/>
          <w:szCs w:val="28"/>
        </w:rPr>
        <w:t xml:space="preserve">        Разработал____________________ (</w:t>
      </w:r>
      <w:r w:rsidRPr="00022FC8">
        <w:rPr>
          <w:sz w:val="28"/>
          <w:szCs w:val="28"/>
        </w:rPr>
        <w:t xml:space="preserve"> С.А.Кондратенко</w:t>
      </w:r>
      <w:r>
        <w:rPr>
          <w:sz w:val="28"/>
          <w:szCs w:val="28"/>
        </w:rPr>
        <w:t>)</w:t>
      </w:r>
    </w:p>
    <w:p w:rsidR="00F306A2" w:rsidRDefault="00F306A2" w:rsidP="00F306A2">
      <w:pPr>
        <w:rPr>
          <w:color w:val="000000"/>
          <w:sz w:val="28"/>
          <w:szCs w:val="28"/>
        </w:rPr>
      </w:pPr>
    </w:p>
    <w:p w:rsidR="008D5A2D" w:rsidRDefault="008D5A2D" w:rsidP="00F306A2">
      <w:pPr>
        <w:rPr>
          <w:color w:val="000000"/>
          <w:sz w:val="28"/>
          <w:szCs w:val="28"/>
        </w:rPr>
      </w:pPr>
    </w:p>
    <w:p w:rsidR="00C013AE" w:rsidRDefault="00C013AE" w:rsidP="00F306A2">
      <w:pPr>
        <w:rPr>
          <w:color w:val="000000"/>
          <w:sz w:val="28"/>
          <w:szCs w:val="28"/>
        </w:rPr>
      </w:pPr>
    </w:p>
    <w:p w:rsidR="00F306A2" w:rsidRPr="00700F6C" w:rsidRDefault="00F306A2" w:rsidP="00F306A2">
      <w:pPr>
        <w:rPr>
          <w:b/>
          <w:color w:val="000000"/>
          <w:sz w:val="28"/>
          <w:szCs w:val="28"/>
        </w:rPr>
      </w:pPr>
      <w:r w:rsidRPr="00700F6C">
        <w:rPr>
          <w:b/>
          <w:color w:val="000000"/>
          <w:sz w:val="28"/>
          <w:szCs w:val="28"/>
        </w:rPr>
        <w:t>МЕТОДИЧЕСКИЕ УКАЗАНИЯ ПО ВЫПОЛНЕНИЮ РАБОТЫ.</w:t>
      </w: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Pr="00700F6C" w:rsidRDefault="00F306A2" w:rsidP="00697B8B">
      <w:pPr>
        <w:jc w:val="both"/>
        <w:rPr>
          <w:color w:val="000000"/>
          <w:sz w:val="28"/>
          <w:szCs w:val="28"/>
        </w:rPr>
      </w:pPr>
      <w:r w:rsidRPr="00700F6C">
        <w:rPr>
          <w:color w:val="000000"/>
          <w:sz w:val="28"/>
          <w:szCs w:val="28"/>
        </w:rPr>
        <w:t xml:space="preserve">С помощью плаката и литературы изучить устройство и работу насоса </w:t>
      </w:r>
      <w:r>
        <w:rPr>
          <w:color w:val="000000"/>
          <w:sz w:val="28"/>
          <w:szCs w:val="28"/>
        </w:rPr>
        <w:t xml:space="preserve">   </w:t>
      </w:r>
      <w:r w:rsidRPr="00700F6C">
        <w:rPr>
          <w:color w:val="000000"/>
          <w:sz w:val="28"/>
          <w:szCs w:val="28"/>
        </w:rPr>
        <w:t>УТ</w:t>
      </w:r>
      <w:r w:rsidR="00697B8B">
        <w:rPr>
          <w:color w:val="000000"/>
          <w:sz w:val="28"/>
          <w:szCs w:val="28"/>
        </w:rPr>
        <w:t>Н-5. произведите неполную разборку</w:t>
      </w:r>
      <w:r w:rsidRPr="00700F6C">
        <w:rPr>
          <w:color w:val="000000"/>
          <w:sz w:val="28"/>
          <w:szCs w:val="28"/>
        </w:rPr>
        <w:t xml:space="preserve"> насоса</w:t>
      </w:r>
      <w:r>
        <w:rPr>
          <w:color w:val="000000"/>
          <w:sz w:val="28"/>
          <w:szCs w:val="28"/>
        </w:rPr>
        <w:t>, по необходимости</w:t>
      </w:r>
      <w:r w:rsidRPr="00700F6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(рис1 )</w:t>
      </w:r>
    </w:p>
    <w:p w:rsidR="00F306A2" w:rsidRPr="00E22934" w:rsidRDefault="00F306A2" w:rsidP="00697B8B">
      <w:pPr>
        <w:jc w:val="both"/>
        <w:rPr>
          <w:color w:val="000000"/>
          <w:sz w:val="28"/>
          <w:szCs w:val="28"/>
        </w:rPr>
      </w:pPr>
      <w:r w:rsidRPr="008F0EFC">
        <w:rPr>
          <w:color w:val="000000"/>
          <w:sz w:val="28"/>
          <w:szCs w:val="28"/>
        </w:rPr>
        <w:t xml:space="preserve">Рассмотрите и изучите устройство </w:t>
      </w:r>
      <w:r w:rsidR="00BA359F">
        <w:rPr>
          <w:color w:val="000000"/>
          <w:sz w:val="28"/>
          <w:szCs w:val="28"/>
        </w:rPr>
        <w:t>и работу плунжерной пары</w:t>
      </w:r>
      <w:r w:rsidRPr="008F0EF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  <w:u w:val="single"/>
        </w:rPr>
        <w:t>(</w:t>
      </w:r>
      <w:r>
        <w:rPr>
          <w:color w:val="000000"/>
          <w:sz w:val="28"/>
          <w:szCs w:val="28"/>
        </w:rPr>
        <w:t xml:space="preserve">рис 2 </w:t>
      </w:r>
      <w:r>
        <w:rPr>
          <w:color w:val="000000"/>
          <w:sz w:val="28"/>
          <w:szCs w:val="28"/>
          <w:u w:val="single"/>
        </w:rPr>
        <w:t>)</w:t>
      </w:r>
    </w:p>
    <w:p w:rsidR="00F306A2" w:rsidRPr="00700F6C" w:rsidRDefault="00F306A2" w:rsidP="00697B8B">
      <w:pPr>
        <w:jc w:val="both"/>
        <w:rPr>
          <w:color w:val="000000"/>
          <w:sz w:val="28"/>
          <w:szCs w:val="28"/>
        </w:rPr>
      </w:pPr>
      <w:r w:rsidRPr="00700F6C">
        <w:rPr>
          <w:color w:val="000000"/>
          <w:sz w:val="28"/>
          <w:szCs w:val="28"/>
        </w:rPr>
        <w:t>Рассмотрите устройство для управления поворотом плунжера и регулировки: поворотную втулку 26 и зубчатый сектор 28, рейку 27. ознакомьтесь с деталями насоса: кулачковым валом, толкат</w:t>
      </w:r>
      <w:r>
        <w:rPr>
          <w:color w:val="000000"/>
          <w:sz w:val="28"/>
          <w:szCs w:val="28"/>
        </w:rPr>
        <w:t>елем</w:t>
      </w:r>
      <w:r w:rsidRPr="00700F6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700F6C">
        <w:rPr>
          <w:color w:val="000000"/>
          <w:sz w:val="28"/>
          <w:szCs w:val="28"/>
        </w:rPr>
        <w:t xml:space="preserve"> К штуцерам крепятся топливопроводы. Изучите расположение каналов на плунжере и их соответствие расположению каналов гильзы.</w:t>
      </w:r>
    </w:p>
    <w:p w:rsidR="00F306A2" w:rsidRPr="00700F6C" w:rsidRDefault="00F306A2" w:rsidP="00697B8B">
      <w:pPr>
        <w:jc w:val="both"/>
        <w:rPr>
          <w:color w:val="000000"/>
          <w:sz w:val="28"/>
          <w:szCs w:val="28"/>
        </w:rPr>
      </w:pPr>
      <w:r w:rsidRPr="00700F6C">
        <w:rPr>
          <w:color w:val="000000"/>
          <w:sz w:val="28"/>
          <w:szCs w:val="28"/>
        </w:rPr>
        <w:t xml:space="preserve">Найдите на корпусе </w:t>
      </w:r>
      <w:r w:rsidR="00BA359F" w:rsidRPr="00700F6C">
        <w:rPr>
          <w:color w:val="000000"/>
          <w:sz w:val="28"/>
          <w:szCs w:val="28"/>
        </w:rPr>
        <w:t>маслоналивное</w:t>
      </w:r>
      <w:r w:rsidRPr="00700F6C">
        <w:rPr>
          <w:color w:val="000000"/>
          <w:sz w:val="28"/>
          <w:szCs w:val="28"/>
        </w:rPr>
        <w:t xml:space="preserve"> и контрольное отверстие для слива масла.</w:t>
      </w:r>
    </w:p>
    <w:p w:rsidR="00F306A2" w:rsidRPr="008F0EFC" w:rsidRDefault="00F306A2" w:rsidP="00697B8B">
      <w:pPr>
        <w:jc w:val="both"/>
        <w:rPr>
          <w:color w:val="000000"/>
          <w:sz w:val="28"/>
          <w:szCs w:val="28"/>
        </w:rPr>
      </w:pPr>
      <w:r w:rsidRPr="00700F6C">
        <w:rPr>
          <w:color w:val="000000"/>
          <w:sz w:val="28"/>
          <w:szCs w:val="28"/>
        </w:rPr>
        <w:t>Изучите устройство приводов топливных насосов высокого д</w:t>
      </w:r>
      <w:r>
        <w:rPr>
          <w:color w:val="000000"/>
          <w:sz w:val="28"/>
          <w:szCs w:val="28"/>
        </w:rPr>
        <w:t>авления. Посмотрите крепление  на двигатель</w:t>
      </w:r>
      <w:r w:rsidRPr="00700F6C">
        <w:rPr>
          <w:color w:val="000000"/>
          <w:sz w:val="28"/>
          <w:szCs w:val="28"/>
        </w:rPr>
        <w:t xml:space="preserve">. </w:t>
      </w:r>
    </w:p>
    <w:p w:rsidR="00F306A2" w:rsidRPr="00D0557C" w:rsidRDefault="00F306A2" w:rsidP="00697B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Топливный насос </w:t>
      </w:r>
      <w:r w:rsidRPr="00D0557C">
        <w:rPr>
          <w:sz w:val="28"/>
          <w:szCs w:val="28"/>
        </w:rPr>
        <w:t xml:space="preserve"> УТН-5А</w:t>
      </w:r>
      <w:r>
        <w:rPr>
          <w:sz w:val="28"/>
          <w:szCs w:val="28"/>
        </w:rPr>
        <w:t xml:space="preserve"> – унифицированный четырех</w:t>
      </w:r>
      <w:r w:rsidR="00BA35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плунжерный, диаметр плунжера 8.5 мм, ход – 8 мм. Состоит из корпуса 3 (рис. 1), плунжеров 8 с втулками 17, нагнетательных клапанов 21 с седлами (корпусами) 2, кулачкового вала 12, толкателей 13 и механизма поворота плунжеров (рейки 16, зубчатого венца 15 с поворотной втулкой 7).  </w:t>
      </w:r>
    </w:p>
    <w:p w:rsidR="00F306A2" w:rsidRPr="00D0557C" w:rsidRDefault="00F306A2" w:rsidP="00697B8B">
      <w:pPr>
        <w:jc w:val="both"/>
        <w:rPr>
          <w:sz w:val="28"/>
          <w:szCs w:val="28"/>
        </w:rPr>
      </w:pPr>
      <w:r w:rsidRPr="00D0557C">
        <w:rPr>
          <w:sz w:val="28"/>
          <w:szCs w:val="28"/>
        </w:rPr>
        <w:t xml:space="preserve">Две пары </w:t>
      </w:r>
      <w:r w:rsidRPr="00D0557C">
        <w:rPr>
          <w:spacing w:val="-4"/>
          <w:sz w:val="28"/>
          <w:szCs w:val="28"/>
        </w:rPr>
        <w:t xml:space="preserve">сопряженных деталей — плунжер с втулкой и нагнетательный </w:t>
      </w:r>
      <w:r>
        <w:rPr>
          <w:spacing w:val="-5"/>
          <w:sz w:val="28"/>
          <w:szCs w:val="28"/>
        </w:rPr>
        <w:t>клапан</w:t>
      </w:r>
      <w:r w:rsidRPr="00D0557C">
        <w:rPr>
          <w:spacing w:val="-5"/>
          <w:sz w:val="28"/>
          <w:szCs w:val="28"/>
        </w:rPr>
        <w:t xml:space="preserve"> с седлом — являются прецизионными (притертыми). </w:t>
      </w:r>
      <w:r w:rsidRPr="00D0557C">
        <w:rPr>
          <w:spacing w:val="-1"/>
          <w:sz w:val="28"/>
          <w:szCs w:val="28"/>
        </w:rPr>
        <w:t>Зазор между этими деталями составляет 1,0... 1,5 мкм; их ра</w:t>
      </w:r>
      <w:r w:rsidR="00BA359F">
        <w:rPr>
          <w:spacing w:val="-2"/>
          <w:sz w:val="28"/>
          <w:szCs w:val="28"/>
        </w:rPr>
        <w:t>збирать</w:t>
      </w:r>
      <w:r w:rsidRPr="00D0557C">
        <w:rPr>
          <w:spacing w:val="-2"/>
          <w:sz w:val="28"/>
          <w:szCs w:val="28"/>
        </w:rPr>
        <w:t xml:space="preserve"> не допускается. Корпус насоса отлит из </w:t>
      </w:r>
      <w:r w:rsidRPr="00D0557C">
        <w:rPr>
          <w:spacing w:val="-4"/>
          <w:sz w:val="28"/>
          <w:szCs w:val="28"/>
        </w:rPr>
        <w:t xml:space="preserve">алюминиевого сплава. Спереди к нему присоединена плита, с </w:t>
      </w:r>
      <w:r w:rsidRPr="00D0557C">
        <w:rPr>
          <w:spacing w:val="3"/>
          <w:sz w:val="28"/>
          <w:szCs w:val="28"/>
        </w:rPr>
        <w:t>помощью которой насос крепят к двигателю; сзади на флан</w:t>
      </w:r>
      <w:r w:rsidRPr="00D0557C">
        <w:rPr>
          <w:spacing w:val="3"/>
          <w:sz w:val="28"/>
          <w:szCs w:val="28"/>
        </w:rPr>
        <w:softHyphen/>
      </w:r>
      <w:r w:rsidRPr="00D0557C">
        <w:rPr>
          <w:spacing w:val="-2"/>
          <w:sz w:val="28"/>
          <w:szCs w:val="28"/>
        </w:rPr>
        <w:t>це закреплен корпус регулятора. На левой стороне насоса рас</w:t>
      </w:r>
      <w:r w:rsidRPr="00D0557C">
        <w:rPr>
          <w:sz w:val="28"/>
          <w:szCs w:val="28"/>
        </w:rPr>
        <w:t>положен перепускной клапан и пробка отверстия для удале</w:t>
      </w:r>
      <w:r w:rsidRPr="00D0557C">
        <w:rPr>
          <w:sz w:val="28"/>
          <w:szCs w:val="28"/>
        </w:rPr>
        <w:softHyphen/>
      </w:r>
      <w:r w:rsidRPr="00D0557C">
        <w:rPr>
          <w:spacing w:val="1"/>
          <w:sz w:val="28"/>
          <w:szCs w:val="28"/>
        </w:rPr>
        <w:t>ния воздуха; на правой стороне — люк для доступа к меха</w:t>
      </w:r>
      <w:r w:rsidRPr="00D0557C">
        <w:rPr>
          <w:spacing w:val="1"/>
          <w:sz w:val="28"/>
          <w:szCs w:val="28"/>
        </w:rPr>
        <w:softHyphen/>
      </w:r>
      <w:r w:rsidRPr="00D0557C">
        <w:rPr>
          <w:sz w:val="28"/>
          <w:szCs w:val="28"/>
        </w:rPr>
        <w:t xml:space="preserve">низму регулирования количества подаваемого топлива. Снизу в корпус запрессованы заглушки </w:t>
      </w:r>
      <w:r w:rsidRPr="00D0557C">
        <w:rPr>
          <w:i/>
          <w:iCs/>
          <w:sz w:val="28"/>
          <w:szCs w:val="28"/>
        </w:rPr>
        <w:t xml:space="preserve">11, </w:t>
      </w:r>
      <w:r w:rsidRPr="00D0557C">
        <w:rPr>
          <w:sz w:val="28"/>
          <w:szCs w:val="28"/>
        </w:rPr>
        <w:t>а сверху ввинчены шту</w:t>
      </w:r>
      <w:r w:rsidRPr="00D0557C">
        <w:rPr>
          <w:sz w:val="28"/>
          <w:szCs w:val="28"/>
        </w:rPr>
        <w:softHyphen/>
      </w:r>
      <w:r w:rsidRPr="00D0557C">
        <w:rPr>
          <w:spacing w:val="-2"/>
          <w:sz w:val="28"/>
          <w:szCs w:val="28"/>
        </w:rPr>
        <w:t xml:space="preserve">церы </w:t>
      </w:r>
      <w:r w:rsidRPr="00D0557C">
        <w:rPr>
          <w:i/>
          <w:iCs/>
          <w:spacing w:val="-2"/>
          <w:sz w:val="28"/>
          <w:szCs w:val="28"/>
        </w:rPr>
        <w:t xml:space="preserve">20 </w:t>
      </w:r>
      <w:r w:rsidRPr="00D0557C">
        <w:rPr>
          <w:spacing w:val="-2"/>
          <w:sz w:val="28"/>
          <w:szCs w:val="28"/>
        </w:rPr>
        <w:t>для отвода топлива к форсункам. Внутри корпус раз</w:t>
      </w:r>
      <w:r w:rsidRPr="00D0557C">
        <w:rPr>
          <w:spacing w:val="-2"/>
          <w:sz w:val="28"/>
          <w:szCs w:val="28"/>
        </w:rPr>
        <w:softHyphen/>
      </w:r>
      <w:r w:rsidRPr="00D0557C">
        <w:rPr>
          <w:spacing w:val="-1"/>
          <w:sz w:val="28"/>
          <w:szCs w:val="28"/>
        </w:rPr>
        <w:t xml:space="preserve">делен на две камеры горизонтальной перегородкой, </w:t>
      </w:r>
      <w:r>
        <w:rPr>
          <w:spacing w:val="-1"/>
          <w:sz w:val="28"/>
          <w:szCs w:val="28"/>
        </w:rPr>
        <w:t>в отвер</w:t>
      </w:r>
      <w:r>
        <w:rPr>
          <w:spacing w:val="-1"/>
          <w:sz w:val="28"/>
          <w:szCs w:val="28"/>
        </w:rPr>
        <w:softHyphen/>
        <w:t xml:space="preserve">стиях которой размещены </w:t>
      </w:r>
      <w:r w:rsidRPr="00D0557C">
        <w:rPr>
          <w:spacing w:val="-1"/>
          <w:sz w:val="28"/>
          <w:szCs w:val="28"/>
        </w:rPr>
        <w:t>толкатели. В верхней камере рас</w:t>
      </w:r>
      <w:r w:rsidRPr="00D0557C">
        <w:rPr>
          <w:spacing w:val="-1"/>
          <w:sz w:val="28"/>
          <w:szCs w:val="28"/>
        </w:rPr>
        <w:softHyphen/>
      </w:r>
      <w:r w:rsidRPr="00D0557C">
        <w:rPr>
          <w:spacing w:val="-4"/>
          <w:sz w:val="28"/>
          <w:szCs w:val="28"/>
        </w:rPr>
        <w:t>положены детали секций топливного насоса, а нижняя, где на</w:t>
      </w:r>
      <w:r w:rsidRPr="00D0557C">
        <w:rPr>
          <w:spacing w:val="-4"/>
          <w:sz w:val="28"/>
          <w:szCs w:val="28"/>
        </w:rPr>
        <w:softHyphen/>
      </w:r>
      <w:r w:rsidRPr="00D0557C">
        <w:rPr>
          <w:spacing w:val="2"/>
          <w:sz w:val="28"/>
          <w:szCs w:val="28"/>
        </w:rPr>
        <w:t>ходится кулачковый вал, служит ванной для масла. В корпу</w:t>
      </w:r>
      <w:r w:rsidRPr="00D0557C">
        <w:rPr>
          <w:spacing w:val="2"/>
          <w:sz w:val="28"/>
          <w:szCs w:val="28"/>
        </w:rPr>
        <w:softHyphen/>
      </w:r>
      <w:r w:rsidRPr="00D0557C">
        <w:rPr>
          <w:spacing w:val="-1"/>
          <w:sz w:val="28"/>
          <w:szCs w:val="28"/>
        </w:rPr>
        <w:t xml:space="preserve">се насоса расположены продольные каналы </w:t>
      </w:r>
      <w:r w:rsidRPr="00D0557C">
        <w:rPr>
          <w:i/>
          <w:iCs/>
          <w:spacing w:val="-1"/>
          <w:sz w:val="28"/>
          <w:szCs w:val="28"/>
        </w:rPr>
        <w:t xml:space="preserve">4 </w:t>
      </w:r>
      <w:r>
        <w:rPr>
          <w:spacing w:val="-1"/>
          <w:sz w:val="28"/>
          <w:szCs w:val="28"/>
        </w:rPr>
        <w:t>и 1</w:t>
      </w:r>
      <w:r w:rsidRPr="00D0557C">
        <w:rPr>
          <w:spacing w:val="-1"/>
          <w:sz w:val="28"/>
          <w:szCs w:val="28"/>
        </w:rPr>
        <w:t xml:space="preserve">8, которые </w:t>
      </w:r>
      <w:r w:rsidRPr="00D0557C">
        <w:rPr>
          <w:spacing w:val="-4"/>
          <w:sz w:val="28"/>
          <w:szCs w:val="28"/>
        </w:rPr>
        <w:t>соединены между собой поперечным сверлением,1 образуя П</w:t>
      </w:r>
      <w:r>
        <w:rPr>
          <w:spacing w:val="-4"/>
          <w:sz w:val="28"/>
          <w:szCs w:val="28"/>
        </w:rPr>
        <w:t>-</w:t>
      </w:r>
      <w:r>
        <w:rPr>
          <w:spacing w:val="-1"/>
          <w:sz w:val="28"/>
          <w:szCs w:val="28"/>
        </w:rPr>
        <w:t>образ</w:t>
      </w:r>
      <w:r w:rsidRPr="00D0557C">
        <w:rPr>
          <w:spacing w:val="-1"/>
          <w:sz w:val="28"/>
          <w:szCs w:val="28"/>
        </w:rPr>
        <w:t xml:space="preserve">ный канал. Продольные каналы через наполнительное </w:t>
      </w:r>
      <w:r w:rsidRPr="00D0557C">
        <w:rPr>
          <w:i/>
          <w:iCs/>
          <w:spacing w:val="-1"/>
          <w:sz w:val="28"/>
          <w:szCs w:val="28"/>
        </w:rPr>
        <w:t xml:space="preserve">19 </w:t>
      </w:r>
      <w:r w:rsidRPr="00D0557C">
        <w:rPr>
          <w:sz w:val="28"/>
          <w:szCs w:val="28"/>
        </w:rPr>
        <w:t xml:space="preserve">и отсечное 5 отверстия во втулке </w:t>
      </w:r>
      <w:r w:rsidRPr="00D0557C">
        <w:rPr>
          <w:i/>
          <w:iCs/>
          <w:sz w:val="28"/>
          <w:szCs w:val="28"/>
        </w:rPr>
        <w:t xml:space="preserve">17 </w:t>
      </w:r>
      <w:r w:rsidRPr="00D0557C">
        <w:rPr>
          <w:sz w:val="28"/>
          <w:szCs w:val="28"/>
        </w:rPr>
        <w:t>могут соединяться с внут</w:t>
      </w:r>
      <w:r w:rsidRPr="00D0557C">
        <w:rPr>
          <w:sz w:val="28"/>
          <w:szCs w:val="28"/>
        </w:rPr>
        <w:softHyphen/>
        <w:t>ренней полостью втулки. По продольным каналам через пере</w:t>
      </w:r>
      <w:r w:rsidRPr="00D0557C">
        <w:rPr>
          <w:sz w:val="28"/>
          <w:szCs w:val="28"/>
        </w:rPr>
        <w:softHyphen/>
      </w:r>
      <w:r w:rsidRPr="00D0557C">
        <w:rPr>
          <w:spacing w:val="-1"/>
          <w:sz w:val="28"/>
          <w:szCs w:val="28"/>
        </w:rPr>
        <w:t>пускной клапан непрерывно циркулирует топливо, препятст</w:t>
      </w:r>
      <w:r w:rsidRPr="00D0557C">
        <w:rPr>
          <w:spacing w:val="-1"/>
          <w:sz w:val="28"/>
          <w:szCs w:val="28"/>
        </w:rPr>
        <w:softHyphen/>
        <w:t xml:space="preserve">вуя скоплению в каналах воздуха. Шариковый перепускной </w:t>
      </w:r>
      <w:r w:rsidRPr="00D0557C">
        <w:rPr>
          <w:spacing w:val="2"/>
          <w:sz w:val="28"/>
          <w:szCs w:val="28"/>
        </w:rPr>
        <w:t xml:space="preserve">клапан поддерживает давление в каналах в пределах 0,07 ... </w:t>
      </w:r>
      <w:r w:rsidRPr="00D0557C">
        <w:rPr>
          <w:spacing w:val="-2"/>
          <w:sz w:val="28"/>
          <w:szCs w:val="28"/>
        </w:rPr>
        <w:t xml:space="preserve">0,12 МПа. Плунжер </w:t>
      </w:r>
      <w:r w:rsidRPr="00D0557C">
        <w:rPr>
          <w:i/>
          <w:iCs/>
          <w:spacing w:val="-2"/>
          <w:sz w:val="28"/>
          <w:szCs w:val="28"/>
        </w:rPr>
        <w:t xml:space="preserve">8 </w:t>
      </w:r>
      <w:r w:rsidRPr="00D0557C">
        <w:rPr>
          <w:spacing w:val="-2"/>
          <w:sz w:val="28"/>
          <w:szCs w:val="28"/>
        </w:rPr>
        <w:t xml:space="preserve">поворачивается во втулке </w:t>
      </w:r>
      <w:r w:rsidRPr="00D0557C">
        <w:rPr>
          <w:i/>
          <w:iCs/>
          <w:spacing w:val="-2"/>
          <w:sz w:val="28"/>
          <w:szCs w:val="28"/>
        </w:rPr>
        <w:t xml:space="preserve">17 </w:t>
      </w:r>
      <w:r w:rsidRPr="00D0557C">
        <w:rPr>
          <w:spacing w:val="-2"/>
          <w:sz w:val="28"/>
          <w:szCs w:val="28"/>
        </w:rPr>
        <w:t xml:space="preserve">с помощью зубчатого венца </w:t>
      </w:r>
      <w:r w:rsidRPr="00D0557C">
        <w:rPr>
          <w:i/>
          <w:iCs/>
          <w:spacing w:val="-2"/>
          <w:sz w:val="28"/>
          <w:szCs w:val="28"/>
        </w:rPr>
        <w:t xml:space="preserve">15, </w:t>
      </w:r>
      <w:r w:rsidRPr="00D0557C">
        <w:rPr>
          <w:spacing w:val="-2"/>
          <w:sz w:val="28"/>
          <w:szCs w:val="28"/>
        </w:rPr>
        <w:t xml:space="preserve">закрепленного на поворотной втулке 7 с помощью стяжного винта </w:t>
      </w:r>
      <w:r w:rsidRPr="00D0557C">
        <w:rPr>
          <w:i/>
          <w:iCs/>
          <w:spacing w:val="-2"/>
          <w:sz w:val="28"/>
          <w:szCs w:val="28"/>
        </w:rPr>
        <w:t xml:space="preserve">6. </w:t>
      </w:r>
      <w:r w:rsidRPr="00D0557C">
        <w:rPr>
          <w:spacing w:val="-2"/>
          <w:sz w:val="28"/>
          <w:szCs w:val="28"/>
        </w:rPr>
        <w:t>Поворачивание плунжера осуще</w:t>
      </w:r>
      <w:r w:rsidRPr="00D0557C">
        <w:rPr>
          <w:spacing w:val="-2"/>
          <w:sz w:val="28"/>
          <w:szCs w:val="28"/>
        </w:rPr>
        <w:softHyphen/>
      </w:r>
      <w:r w:rsidRPr="00D0557C">
        <w:rPr>
          <w:sz w:val="28"/>
          <w:szCs w:val="28"/>
        </w:rPr>
        <w:t xml:space="preserve">ствляется выступами </w:t>
      </w:r>
      <w:r w:rsidRPr="00D0557C">
        <w:rPr>
          <w:i/>
          <w:iCs/>
          <w:sz w:val="28"/>
          <w:szCs w:val="28"/>
        </w:rPr>
        <w:t xml:space="preserve">10, </w:t>
      </w:r>
      <w:r w:rsidRPr="00D0557C">
        <w:rPr>
          <w:sz w:val="28"/>
          <w:szCs w:val="28"/>
        </w:rPr>
        <w:t xml:space="preserve">которые входят в пазы поворотной </w:t>
      </w:r>
      <w:r w:rsidRPr="00D0557C">
        <w:rPr>
          <w:spacing w:val="-7"/>
          <w:sz w:val="28"/>
          <w:szCs w:val="28"/>
        </w:rPr>
        <w:t>втулки.</w:t>
      </w:r>
    </w:p>
    <w:p w:rsidR="00BA359F" w:rsidRDefault="00F306A2" w:rsidP="00697B8B">
      <w:pPr>
        <w:jc w:val="both"/>
        <w:rPr>
          <w:spacing w:val="-2"/>
          <w:sz w:val="28"/>
          <w:szCs w:val="28"/>
        </w:rPr>
      </w:pPr>
      <w:r>
        <w:rPr>
          <w:spacing w:val="-1"/>
          <w:sz w:val="28"/>
          <w:szCs w:val="28"/>
        </w:rPr>
        <w:t xml:space="preserve">   </w:t>
      </w:r>
      <w:r w:rsidRPr="00D0557C">
        <w:rPr>
          <w:spacing w:val="-1"/>
          <w:sz w:val="28"/>
          <w:szCs w:val="28"/>
        </w:rPr>
        <w:t>Перемещается плунжер вверх (ход нагнетания) под дейст</w:t>
      </w:r>
      <w:r w:rsidRPr="00D0557C">
        <w:rPr>
          <w:spacing w:val="-1"/>
          <w:sz w:val="28"/>
          <w:szCs w:val="28"/>
        </w:rPr>
        <w:softHyphen/>
        <w:t xml:space="preserve">вием кулачкового вала через толкатель </w:t>
      </w:r>
      <w:r w:rsidRPr="00D0557C">
        <w:rPr>
          <w:i/>
          <w:iCs/>
          <w:spacing w:val="-1"/>
          <w:sz w:val="28"/>
          <w:szCs w:val="28"/>
        </w:rPr>
        <w:t xml:space="preserve">13, </w:t>
      </w:r>
      <w:r w:rsidRPr="00D0557C">
        <w:rPr>
          <w:spacing w:val="-1"/>
          <w:sz w:val="28"/>
          <w:szCs w:val="28"/>
        </w:rPr>
        <w:t>а вниз (вход вса</w:t>
      </w:r>
      <w:r w:rsidRPr="00D0557C">
        <w:rPr>
          <w:spacing w:val="-1"/>
          <w:sz w:val="28"/>
          <w:szCs w:val="28"/>
        </w:rPr>
        <w:softHyphen/>
      </w:r>
      <w:r w:rsidRPr="00D0557C">
        <w:rPr>
          <w:spacing w:val="-2"/>
          <w:sz w:val="28"/>
          <w:szCs w:val="28"/>
        </w:rPr>
        <w:t xml:space="preserve">сывания) под действием пружины 9. </w:t>
      </w:r>
    </w:p>
    <w:p w:rsidR="00BA359F" w:rsidRDefault="00BA359F" w:rsidP="00697B8B">
      <w:pPr>
        <w:jc w:val="both"/>
        <w:rPr>
          <w:spacing w:val="-2"/>
          <w:sz w:val="28"/>
          <w:szCs w:val="28"/>
        </w:rPr>
      </w:pPr>
    </w:p>
    <w:p w:rsidR="00C013AE" w:rsidRDefault="00F306A2" w:rsidP="00697B8B">
      <w:pPr>
        <w:jc w:val="both"/>
        <w:rPr>
          <w:spacing w:val="5"/>
          <w:sz w:val="28"/>
          <w:szCs w:val="28"/>
        </w:rPr>
      </w:pPr>
      <w:r w:rsidRPr="00BA359F">
        <w:rPr>
          <w:b/>
          <w:spacing w:val="-2"/>
          <w:sz w:val="28"/>
          <w:szCs w:val="28"/>
        </w:rPr>
        <w:lastRenderedPageBreak/>
        <w:t xml:space="preserve">Схема работы секции </w:t>
      </w:r>
      <w:r w:rsidRPr="00BA359F">
        <w:rPr>
          <w:b/>
          <w:spacing w:val="1"/>
          <w:sz w:val="28"/>
          <w:szCs w:val="28"/>
        </w:rPr>
        <w:t>топливного насоса показана</w:t>
      </w:r>
      <w:r w:rsidRPr="00C013AE">
        <w:rPr>
          <w:spacing w:val="1"/>
          <w:sz w:val="28"/>
          <w:szCs w:val="28"/>
          <w:u w:val="single"/>
        </w:rPr>
        <w:t xml:space="preserve"> </w:t>
      </w:r>
      <w:r w:rsidRPr="00BA359F">
        <w:rPr>
          <w:spacing w:val="1"/>
          <w:sz w:val="28"/>
          <w:szCs w:val="28"/>
        </w:rPr>
        <w:t xml:space="preserve">на </w:t>
      </w:r>
      <w:r w:rsidR="00BA359F" w:rsidRPr="00BA359F">
        <w:rPr>
          <w:spacing w:val="1"/>
          <w:sz w:val="28"/>
          <w:szCs w:val="28"/>
        </w:rPr>
        <w:t>(</w:t>
      </w:r>
      <w:r w:rsidRPr="00BA359F">
        <w:rPr>
          <w:spacing w:val="1"/>
          <w:sz w:val="28"/>
          <w:szCs w:val="28"/>
        </w:rPr>
        <w:t>рис. 2.</w:t>
      </w:r>
      <w:r w:rsidR="00BA359F" w:rsidRPr="00BA359F">
        <w:rPr>
          <w:spacing w:val="1"/>
          <w:sz w:val="28"/>
          <w:szCs w:val="28"/>
        </w:rPr>
        <w:t>)</w:t>
      </w:r>
      <w:r w:rsidRPr="00D0557C">
        <w:rPr>
          <w:spacing w:val="1"/>
          <w:sz w:val="28"/>
          <w:szCs w:val="28"/>
        </w:rPr>
        <w:t xml:space="preserve"> При движении плун</w:t>
      </w:r>
      <w:r w:rsidRPr="00D0557C">
        <w:rPr>
          <w:spacing w:val="1"/>
          <w:sz w:val="28"/>
          <w:szCs w:val="28"/>
        </w:rPr>
        <w:softHyphen/>
      </w:r>
      <w:r w:rsidRPr="00D0557C">
        <w:rPr>
          <w:sz w:val="28"/>
          <w:szCs w:val="28"/>
        </w:rPr>
        <w:t>жера вниз верхней кромкой он открывает наполнительное от</w:t>
      </w:r>
      <w:r w:rsidRPr="00D0557C">
        <w:rPr>
          <w:sz w:val="28"/>
          <w:szCs w:val="28"/>
        </w:rPr>
        <w:softHyphen/>
      </w:r>
      <w:r w:rsidRPr="00D0557C">
        <w:rPr>
          <w:spacing w:val="-2"/>
          <w:sz w:val="28"/>
          <w:szCs w:val="28"/>
        </w:rPr>
        <w:t>верстие (рис. 2а) и топливо заполняет над</w:t>
      </w:r>
      <w:r w:rsidR="00697B8B">
        <w:rPr>
          <w:spacing w:val="-2"/>
          <w:sz w:val="28"/>
          <w:szCs w:val="28"/>
        </w:rPr>
        <w:t xml:space="preserve"> </w:t>
      </w:r>
      <w:r w:rsidRPr="00D0557C">
        <w:rPr>
          <w:spacing w:val="-2"/>
          <w:sz w:val="28"/>
          <w:szCs w:val="28"/>
        </w:rPr>
        <w:t>плунжерное прост</w:t>
      </w:r>
      <w:r w:rsidRPr="00D0557C">
        <w:rPr>
          <w:spacing w:val="-2"/>
          <w:sz w:val="28"/>
          <w:szCs w:val="28"/>
        </w:rPr>
        <w:softHyphen/>
      </w:r>
      <w:r w:rsidRPr="00D0557C">
        <w:rPr>
          <w:sz w:val="28"/>
          <w:szCs w:val="28"/>
        </w:rPr>
        <w:t>ранство. При движении плунжера вверх происходит нагнета</w:t>
      </w:r>
      <w:r w:rsidRPr="00D0557C">
        <w:rPr>
          <w:sz w:val="28"/>
          <w:szCs w:val="28"/>
        </w:rPr>
        <w:softHyphen/>
      </w:r>
      <w:r w:rsidRPr="00D0557C">
        <w:rPr>
          <w:spacing w:val="-1"/>
          <w:sz w:val="28"/>
          <w:szCs w:val="28"/>
        </w:rPr>
        <w:t>ние топлива. Когда плунжер закрывает наполнительное от</w:t>
      </w:r>
      <w:r w:rsidRPr="00D0557C">
        <w:rPr>
          <w:spacing w:val="-1"/>
          <w:sz w:val="28"/>
          <w:szCs w:val="28"/>
        </w:rPr>
        <w:softHyphen/>
        <w:t>верстие, давление над ним резко возрастает и передается на</w:t>
      </w:r>
      <w:r>
        <w:rPr>
          <w:spacing w:val="-1"/>
          <w:sz w:val="28"/>
          <w:szCs w:val="28"/>
        </w:rPr>
        <w:t>гнета</w:t>
      </w:r>
      <w:r w:rsidRPr="00D0557C">
        <w:rPr>
          <w:sz w:val="28"/>
          <w:szCs w:val="28"/>
        </w:rPr>
        <w:t xml:space="preserve">тельному клапану </w:t>
      </w:r>
      <w:r w:rsidRPr="00D0557C">
        <w:rPr>
          <w:i/>
          <w:iCs/>
          <w:sz w:val="28"/>
          <w:szCs w:val="28"/>
        </w:rPr>
        <w:t xml:space="preserve">3. </w:t>
      </w:r>
      <w:r w:rsidRPr="00D0557C">
        <w:rPr>
          <w:sz w:val="28"/>
          <w:szCs w:val="28"/>
        </w:rPr>
        <w:t>Начало нагнетания топлива насту</w:t>
      </w:r>
      <w:r w:rsidRPr="00D0557C">
        <w:rPr>
          <w:sz w:val="28"/>
          <w:szCs w:val="28"/>
        </w:rPr>
        <w:softHyphen/>
      </w:r>
      <w:r w:rsidRPr="00D0557C">
        <w:rPr>
          <w:spacing w:val="3"/>
          <w:sz w:val="28"/>
          <w:szCs w:val="28"/>
        </w:rPr>
        <w:t xml:space="preserve">пает в момент выхода разгрузочного пояска </w:t>
      </w:r>
      <w:r w:rsidRPr="00D0557C">
        <w:rPr>
          <w:i/>
          <w:iCs/>
          <w:spacing w:val="3"/>
          <w:sz w:val="28"/>
          <w:szCs w:val="28"/>
        </w:rPr>
        <w:t xml:space="preserve">4 </w:t>
      </w:r>
      <w:r w:rsidRPr="00D0557C">
        <w:rPr>
          <w:spacing w:val="3"/>
          <w:sz w:val="28"/>
          <w:szCs w:val="28"/>
        </w:rPr>
        <w:t>из седла кла</w:t>
      </w:r>
      <w:r w:rsidRPr="00D0557C">
        <w:rPr>
          <w:spacing w:val="3"/>
          <w:sz w:val="28"/>
          <w:szCs w:val="28"/>
        </w:rPr>
        <w:softHyphen/>
      </w:r>
      <w:r w:rsidR="00C013AE">
        <w:rPr>
          <w:spacing w:val="5"/>
          <w:sz w:val="28"/>
          <w:szCs w:val="28"/>
        </w:rPr>
        <w:t>пана</w:t>
      </w:r>
      <w:r w:rsidRPr="00D0557C">
        <w:rPr>
          <w:spacing w:val="5"/>
          <w:sz w:val="28"/>
          <w:szCs w:val="28"/>
        </w:rPr>
        <w:t>. Нагнетание топлива к форсунке продол</w:t>
      </w:r>
      <w:r>
        <w:rPr>
          <w:spacing w:val="5"/>
          <w:sz w:val="28"/>
          <w:szCs w:val="28"/>
        </w:rPr>
        <w:t xml:space="preserve">жается до тех пор, пока отсечной паз 9 не совместится с отсечным отверстием 8 и откроет его для выхода топлива (см рис 2в). </w:t>
      </w:r>
    </w:p>
    <w:p w:rsidR="00F306A2" w:rsidRPr="00364156" w:rsidRDefault="00F306A2" w:rsidP="00697B8B">
      <w:pPr>
        <w:jc w:val="both"/>
        <w:rPr>
          <w:spacing w:val="5"/>
          <w:sz w:val="28"/>
          <w:szCs w:val="28"/>
        </w:rPr>
      </w:pPr>
      <w:r>
        <w:rPr>
          <w:spacing w:val="5"/>
          <w:sz w:val="28"/>
          <w:szCs w:val="28"/>
        </w:rPr>
        <w:t>С этого момента (окончание нагнетания) топливо из над</w:t>
      </w:r>
      <w:r w:rsidR="00697B8B">
        <w:rPr>
          <w:spacing w:val="5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плунжерного пространства по осевому каналу 12 и отсечному пазу 9 перетекает в отсечное отверстие 8 и дальше в продольный канал корпуса насоса. Одновременно с совпадением отсечного паза 9 с отсечным отверстием 8 нагнетательный клапан 3 под действием пружины 2 опускается в свое седло 5.</w:t>
      </w:r>
      <w:r w:rsidRPr="00364156">
        <w:rPr>
          <w:spacing w:val="5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При этом сначала в отверстие седла клапана входит цилиндрический разгрузочный поясок 4, который отсасывает часть топлива из топливопровода высокого давления. Этим достигается резкое прекращение подачи топлива, предотвращается «под</w:t>
      </w:r>
      <w:r w:rsidR="00697B8B">
        <w:rPr>
          <w:spacing w:val="5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впрыски» топлива и его подтекание через распыливающие отверстия форсунки, - тем самым форсунка предохраняется от закоксовывания.  </w:t>
      </w:r>
    </w:p>
    <w:p w:rsidR="00F306A2" w:rsidRDefault="00F306A2" w:rsidP="00697B8B">
      <w:pPr>
        <w:jc w:val="both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   Регулирование количества подаваемого топлива к фор</w:t>
      </w:r>
      <w:r>
        <w:rPr>
          <w:spacing w:val="8"/>
          <w:sz w:val="28"/>
          <w:szCs w:val="28"/>
        </w:rPr>
        <w:softHyphen/>
      </w:r>
      <w:r>
        <w:rPr>
          <w:sz w:val="28"/>
          <w:szCs w:val="28"/>
        </w:rPr>
        <w:t xml:space="preserve">сунке осуществляется перемещением рейки </w:t>
      </w:r>
      <w:r>
        <w:rPr>
          <w:i/>
          <w:iCs/>
          <w:sz w:val="28"/>
          <w:szCs w:val="28"/>
        </w:rPr>
        <w:t xml:space="preserve">16 </w:t>
      </w:r>
      <w:r>
        <w:rPr>
          <w:sz w:val="28"/>
          <w:szCs w:val="28"/>
        </w:rPr>
        <w:t xml:space="preserve">и поворотом зубчатого венца </w:t>
      </w:r>
      <w:r>
        <w:rPr>
          <w:i/>
          <w:iCs/>
          <w:sz w:val="28"/>
          <w:szCs w:val="28"/>
        </w:rPr>
        <w:t xml:space="preserve">15. </w:t>
      </w:r>
      <w:r>
        <w:rPr>
          <w:sz w:val="28"/>
          <w:szCs w:val="28"/>
        </w:rPr>
        <w:t xml:space="preserve">Если рейку переместить вперед к плите </w:t>
      </w:r>
      <w:r>
        <w:rPr>
          <w:spacing w:val="5"/>
          <w:sz w:val="28"/>
          <w:szCs w:val="28"/>
        </w:rPr>
        <w:t>крепления насоса, то плунжер повернется так, что его отсеч</w:t>
      </w:r>
      <w:r>
        <w:rPr>
          <w:spacing w:val="5"/>
          <w:sz w:val="28"/>
          <w:szCs w:val="28"/>
        </w:rPr>
        <w:softHyphen/>
      </w:r>
      <w:r>
        <w:rPr>
          <w:spacing w:val="3"/>
          <w:sz w:val="28"/>
          <w:szCs w:val="28"/>
        </w:rPr>
        <w:t xml:space="preserve">ной паз </w:t>
      </w:r>
      <w:r>
        <w:rPr>
          <w:i/>
          <w:iCs/>
          <w:spacing w:val="3"/>
          <w:sz w:val="28"/>
          <w:szCs w:val="28"/>
        </w:rPr>
        <w:t xml:space="preserve">9 </w:t>
      </w:r>
      <w:r>
        <w:rPr>
          <w:spacing w:val="3"/>
          <w:sz w:val="28"/>
          <w:szCs w:val="28"/>
        </w:rPr>
        <w:t>при движении плунжера вверх совместится с отсеч</w:t>
      </w:r>
      <w:r>
        <w:rPr>
          <w:spacing w:val="3"/>
          <w:sz w:val="28"/>
          <w:szCs w:val="28"/>
        </w:rPr>
        <w:softHyphen/>
        <w:t xml:space="preserve">ным отверстием позже и количество подаваемого топлива к </w:t>
      </w:r>
      <w:r>
        <w:rPr>
          <w:spacing w:val="1"/>
          <w:sz w:val="28"/>
          <w:szCs w:val="28"/>
        </w:rPr>
        <w:t>форсунке увеличится; если рейку переместить в обратную сторону, то отсечной паз плунжера совместится с отсечным отвер</w:t>
      </w:r>
      <w:r>
        <w:rPr>
          <w:spacing w:val="1"/>
          <w:sz w:val="28"/>
          <w:szCs w:val="28"/>
        </w:rPr>
        <w:softHyphen/>
      </w:r>
      <w:r>
        <w:rPr>
          <w:sz w:val="28"/>
          <w:szCs w:val="28"/>
        </w:rPr>
        <w:t xml:space="preserve">стием раньше и количество подаваемого топлива к форсунке уменьшится. Равномерность подачи топлива во все форсунки </w:t>
      </w:r>
      <w:r>
        <w:rPr>
          <w:spacing w:val="10"/>
          <w:sz w:val="28"/>
          <w:szCs w:val="28"/>
        </w:rPr>
        <w:t xml:space="preserve">регулируется поворотом каждой поворотной втулки 7 (см. </w:t>
      </w:r>
      <w:r>
        <w:rPr>
          <w:spacing w:val="9"/>
          <w:sz w:val="28"/>
          <w:szCs w:val="28"/>
        </w:rPr>
        <w:t xml:space="preserve">рис. 1) вместе с плунжером. Для удобства поворачивания </w:t>
      </w:r>
      <w:r>
        <w:rPr>
          <w:spacing w:val="4"/>
          <w:sz w:val="28"/>
          <w:szCs w:val="28"/>
        </w:rPr>
        <w:t>втулки 7 на ее цилиндрическом пояске (под зубчатым секто</w:t>
      </w:r>
      <w:r>
        <w:rPr>
          <w:spacing w:val="4"/>
          <w:sz w:val="28"/>
          <w:szCs w:val="28"/>
        </w:rPr>
        <w:softHyphen/>
        <w:t>ром) имеются специальные углубления. Предварительно нуж</w:t>
      </w:r>
      <w:r>
        <w:rPr>
          <w:spacing w:val="4"/>
          <w:sz w:val="28"/>
          <w:szCs w:val="28"/>
        </w:rPr>
        <w:softHyphen/>
      </w:r>
      <w:r>
        <w:rPr>
          <w:spacing w:val="5"/>
          <w:sz w:val="28"/>
          <w:szCs w:val="28"/>
        </w:rPr>
        <w:t xml:space="preserve">но ослабить стяжной винт 6, а после регулирования затянуть </w:t>
      </w:r>
      <w:r>
        <w:rPr>
          <w:spacing w:val="-7"/>
          <w:sz w:val="28"/>
          <w:szCs w:val="28"/>
        </w:rPr>
        <w:t>его.</w:t>
      </w:r>
    </w:p>
    <w:p w:rsidR="00F306A2" w:rsidRPr="00364156" w:rsidRDefault="00F306A2" w:rsidP="00697B8B">
      <w:pPr>
        <w:jc w:val="both"/>
        <w:rPr>
          <w:spacing w:val="5"/>
          <w:sz w:val="28"/>
          <w:szCs w:val="28"/>
        </w:rPr>
      </w:pPr>
      <w:r w:rsidRPr="00BA5072">
        <w:rPr>
          <w:sz w:val="28"/>
          <w:szCs w:val="28"/>
        </w:rPr>
        <w:t xml:space="preserve">   </w:t>
      </w:r>
      <w:r>
        <w:rPr>
          <w:sz w:val="28"/>
          <w:szCs w:val="28"/>
        </w:rPr>
        <w:t>Момент подачи топлива (угол опережения впрыска) регули</w:t>
      </w:r>
      <w:r>
        <w:rPr>
          <w:sz w:val="28"/>
          <w:szCs w:val="28"/>
        </w:rPr>
        <w:softHyphen/>
      </w:r>
      <w:r>
        <w:rPr>
          <w:spacing w:val="1"/>
          <w:sz w:val="28"/>
          <w:szCs w:val="28"/>
        </w:rPr>
        <w:t xml:space="preserve">руется болтом </w:t>
      </w:r>
      <w:r>
        <w:rPr>
          <w:i/>
          <w:iCs/>
          <w:spacing w:val="1"/>
          <w:sz w:val="28"/>
          <w:szCs w:val="28"/>
        </w:rPr>
        <w:t xml:space="preserve">14 </w:t>
      </w:r>
      <w:r>
        <w:rPr>
          <w:spacing w:val="1"/>
          <w:sz w:val="28"/>
          <w:szCs w:val="28"/>
        </w:rPr>
        <w:t xml:space="preserve">(см. рис. </w:t>
      </w:r>
      <w:r>
        <w:rPr>
          <w:spacing w:val="12"/>
          <w:sz w:val="28"/>
          <w:szCs w:val="28"/>
        </w:rPr>
        <w:t>1),</w:t>
      </w:r>
      <w:r>
        <w:rPr>
          <w:spacing w:val="1"/>
          <w:sz w:val="28"/>
          <w:szCs w:val="28"/>
        </w:rPr>
        <w:t xml:space="preserve"> ввернутым в толкатель. При вы</w:t>
      </w:r>
      <w:r>
        <w:rPr>
          <w:sz w:val="28"/>
          <w:szCs w:val="28"/>
        </w:rPr>
        <w:t>ворачивании болта плунжер</w:t>
      </w:r>
    </w:p>
    <w:p w:rsidR="00F306A2" w:rsidRDefault="00F306A2" w:rsidP="00697B8B">
      <w:pPr>
        <w:jc w:val="both"/>
        <w:rPr>
          <w:sz w:val="28"/>
          <w:szCs w:val="28"/>
        </w:rPr>
      </w:pPr>
      <w:r>
        <w:rPr>
          <w:sz w:val="28"/>
          <w:szCs w:val="28"/>
        </w:rPr>
        <w:t>займет более высокое исходное положение во втулке и при движении вверх раньше перекроет напо</w:t>
      </w:r>
      <w:r>
        <w:rPr>
          <w:spacing w:val="9"/>
          <w:sz w:val="28"/>
          <w:szCs w:val="28"/>
        </w:rPr>
        <w:t xml:space="preserve">лнительное отверстие, т. е. подача топлива начнется </w:t>
      </w:r>
      <w:r>
        <w:rPr>
          <w:spacing w:val="5"/>
          <w:sz w:val="28"/>
          <w:szCs w:val="28"/>
        </w:rPr>
        <w:t xml:space="preserve">раньше. При заворачивании болта подача топлива начнется </w:t>
      </w:r>
      <w:r>
        <w:rPr>
          <w:sz w:val="28"/>
          <w:szCs w:val="28"/>
        </w:rPr>
        <w:t xml:space="preserve">позже. </w:t>
      </w:r>
      <w:r w:rsidRPr="00BA5072"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Цикловая подача топлива — количество подаваемого топ</w:t>
      </w:r>
      <w:r>
        <w:rPr>
          <w:spacing w:val="4"/>
          <w:sz w:val="28"/>
          <w:szCs w:val="28"/>
        </w:rPr>
        <w:softHyphen/>
      </w:r>
      <w:r>
        <w:rPr>
          <w:spacing w:val="5"/>
          <w:sz w:val="28"/>
          <w:szCs w:val="28"/>
        </w:rPr>
        <w:t xml:space="preserve">лива к форсунке за один оборот кулачкового вала насоса — </w:t>
      </w:r>
      <w:r>
        <w:rPr>
          <w:spacing w:val="4"/>
          <w:sz w:val="28"/>
          <w:szCs w:val="28"/>
        </w:rPr>
        <w:t>зависит от частоты вращения. С увеличением частоты вращения скорость плунжера во втулке увеличивается, утечки топ</w:t>
      </w:r>
      <w:r>
        <w:rPr>
          <w:spacing w:val="4"/>
          <w:sz w:val="28"/>
          <w:szCs w:val="28"/>
        </w:rPr>
        <w:softHyphen/>
      </w:r>
      <w:r>
        <w:rPr>
          <w:spacing w:val="3"/>
          <w:sz w:val="28"/>
          <w:szCs w:val="28"/>
        </w:rPr>
        <w:t xml:space="preserve">лива по зазору между плунжером и втулкой уменьшаются и </w:t>
      </w:r>
      <w:r>
        <w:rPr>
          <w:spacing w:val="4"/>
          <w:sz w:val="28"/>
          <w:szCs w:val="28"/>
        </w:rPr>
        <w:t>цикловая подача увеличивается.</w:t>
      </w:r>
    </w:p>
    <w:p w:rsidR="00F306A2" w:rsidRDefault="00F306A2" w:rsidP="00697B8B">
      <w:pPr>
        <w:jc w:val="both"/>
        <w:rPr>
          <w:color w:val="000000"/>
          <w:sz w:val="28"/>
          <w:szCs w:val="28"/>
        </w:rPr>
      </w:pP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Pr="00364156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tabs>
          <w:tab w:val="left" w:pos="8115"/>
        </w:tabs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5495925" cy="5019675"/>
            <wp:effectExtent l="0" t="0" r="9525" b="9525"/>
            <wp:wrapSquare wrapText="bothSides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F306A2" w:rsidRDefault="00F306A2" w:rsidP="00F306A2">
      <w:pPr>
        <w:tabs>
          <w:tab w:val="left" w:pos="8115"/>
        </w:tabs>
        <w:rPr>
          <w:color w:val="000000"/>
          <w:sz w:val="28"/>
          <w:szCs w:val="28"/>
        </w:rPr>
      </w:pPr>
      <w:r w:rsidRPr="00526438">
        <w:rPr>
          <w:color w:val="000000"/>
          <w:sz w:val="28"/>
          <w:szCs w:val="28"/>
        </w:rPr>
        <w:t>1 - корпус насоса; 2 - шайба амортизатора; 3 - стакан подшипника; 4 - заглушка; 5 - подкачивающий насос; 6 - штуцер топливопроводов; 7 -эксцентрик привода подкачивающего насоса; 8 - кулачковый вал; 9 -шайба; 10 - маслоотражатель; 11 - самоподжимная манжета; 12 - пробка; 13 - установочный фланец насоса; 14 - канал подвода масла к подшипнику шестерни привода; 15 - трубка поддержания уровня масла в картере; 16 -установочный фланец; 17 - шлицевая втулка; 18 - стопорный болт; 19 -ось толкателя; 20 - ролик толкателя; 21 - толкатель; 22 - регулировочный винт толкателя; 23 - нижняя тарелка пружины плунжера; 24 - пружина плунжера; 25 - верхняя тарелка пружины; 26 - поворотная втулка; 27 -рейка; 28 - зубчатый сектор; 29 и 30 - пробка-заглушка; 31 - плунжер; 32 -гильза; 33 - прокладка; 34 - седло нагнетательного клапана; 35 -нагнетательный клапан; 36 - пружина клапана; 37 - нажимной штуцер; 38 - зажимы; 39 - отводящий топливопровод; 40 - крышка; 41 - подводящий топливопровод; 42 - топливоподводящий канал; 43 - пружина перепускного клапана; 44 - перепускной клапан; 45 - топливоотводящий канал; 46 - регулятор; 47 - пробка маслозаливного отверстия; 48 - пробка сливного отверстия; 49 - канал, соединяющий полости насоса и регулятора.</w:t>
      </w:r>
    </w:p>
    <w:p w:rsidR="00F306A2" w:rsidRPr="00F306A2" w:rsidRDefault="00F306A2" w:rsidP="00F306A2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Рисунок 1</w:t>
      </w:r>
      <w:r w:rsidRPr="00F306A2">
        <w:rPr>
          <w:b/>
          <w:color w:val="000000"/>
          <w:sz w:val="28"/>
          <w:szCs w:val="28"/>
        </w:rPr>
        <w:t>-</w:t>
      </w:r>
      <w:r>
        <w:rPr>
          <w:b/>
          <w:color w:val="000000"/>
          <w:sz w:val="28"/>
          <w:szCs w:val="28"/>
        </w:rPr>
        <w:t xml:space="preserve"> Топливный насос УТН-5</w:t>
      </w:r>
    </w:p>
    <w:p w:rsidR="00F306A2" w:rsidRDefault="00F306A2" w:rsidP="00F306A2">
      <w:pPr>
        <w:tabs>
          <w:tab w:val="left" w:pos="8115"/>
        </w:tabs>
        <w:rPr>
          <w:color w:val="000000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C013AE" w:rsidRPr="00A17631" w:rsidRDefault="00C013AE" w:rsidP="00C013AE">
      <w:pPr>
        <w:rPr>
          <w:sz w:val="28"/>
          <w:szCs w:val="28"/>
        </w:rPr>
      </w:pPr>
    </w:p>
    <w:p w:rsidR="00C013AE" w:rsidRDefault="00C013AE" w:rsidP="00C013AE">
      <w:pPr>
        <w:framePr w:h="4080" w:hSpace="10080" w:vSpace="60" w:wrap="notBeside" w:vAnchor="text" w:hAnchor="margin" w:x="1" w:y="1"/>
      </w:pPr>
      <w:r>
        <w:rPr>
          <w:noProof/>
        </w:rPr>
        <w:drawing>
          <wp:inline distT="0" distB="0" distL="0" distR="0">
            <wp:extent cx="5890895" cy="3312795"/>
            <wp:effectExtent l="0" t="0" r="0" b="190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lum bright="-24000" contrast="4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89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"/>
          <w:szCs w:val="2"/>
        </w:rPr>
      </w:pPr>
    </w:p>
    <w:p w:rsidR="00C013AE" w:rsidRDefault="00C013AE" w:rsidP="00C013AE">
      <w:pPr>
        <w:rPr>
          <w:sz w:val="28"/>
          <w:szCs w:val="28"/>
        </w:rPr>
      </w:pPr>
    </w:p>
    <w:p w:rsidR="00C013AE" w:rsidRPr="00BA5072" w:rsidRDefault="00C013AE" w:rsidP="00C013AE">
      <w:pPr>
        <w:rPr>
          <w:sz w:val="28"/>
          <w:szCs w:val="28"/>
        </w:rPr>
      </w:pPr>
      <w:r>
        <w:rPr>
          <w:sz w:val="28"/>
          <w:szCs w:val="28"/>
        </w:rPr>
        <w:t>а – всасывание; б – начало нагнетания; в – окончание нагнетания; г – начало работы разгрузочного пояска; 1 – штуцер; 2 – пружина нагнетательного клапана; 3 – нагнетательный клапан; 4 – разгрузочный поясок; 5 – седло нагнетательного клапана (корпус); 6 – капроновая прокладка; 7 – втулка; 8 – отсечное отверстие; 9 – отсечной паз; 10 – плунжер; 11 – паз выравнивания бокового давления топлива; 12 – осевой канал; 13 – наполнительное отверстие.</w:t>
      </w:r>
      <w:r w:rsidRPr="00BA5072">
        <w:rPr>
          <w:sz w:val="28"/>
          <w:szCs w:val="28"/>
        </w:rPr>
        <w:t xml:space="preserve"> </w:t>
      </w:r>
    </w:p>
    <w:p w:rsidR="00C013AE" w:rsidRPr="00C013AE" w:rsidRDefault="00C013AE" w:rsidP="00C013AE">
      <w:pPr>
        <w:rPr>
          <w:b/>
          <w:sz w:val="28"/>
          <w:szCs w:val="28"/>
        </w:rPr>
      </w:pPr>
      <w:r w:rsidRPr="00C013AE">
        <w:rPr>
          <w:b/>
          <w:sz w:val="28"/>
          <w:szCs w:val="28"/>
        </w:rPr>
        <w:t>Рисунок 2- Схема</w:t>
      </w:r>
      <w:r w:rsidRPr="00C013AE">
        <w:rPr>
          <w:b/>
          <w:sz w:val="28"/>
          <w:szCs w:val="28"/>
          <w:u w:val="single"/>
        </w:rPr>
        <w:t xml:space="preserve"> </w:t>
      </w:r>
      <w:r w:rsidRPr="00C013AE">
        <w:rPr>
          <w:b/>
          <w:sz w:val="28"/>
          <w:szCs w:val="28"/>
        </w:rPr>
        <w:t xml:space="preserve">работы секции топливного насоса:                                                   </w:t>
      </w:r>
    </w:p>
    <w:p w:rsidR="00C013AE" w:rsidRPr="00A17631" w:rsidRDefault="00C013AE" w:rsidP="00C013AE">
      <w:pPr>
        <w:rPr>
          <w:sz w:val="28"/>
          <w:szCs w:val="28"/>
        </w:rPr>
      </w:pPr>
    </w:p>
    <w:p w:rsidR="00C013AE" w:rsidRDefault="00C013AE" w:rsidP="00C013AE">
      <w:pPr>
        <w:rPr>
          <w:color w:val="000000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F306A2" w:rsidRDefault="00F306A2" w:rsidP="00F306A2">
      <w:pPr>
        <w:rPr>
          <w:spacing w:val="5"/>
          <w:sz w:val="28"/>
          <w:szCs w:val="28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  <w:r>
        <w:rPr>
          <w:noProof/>
        </w:rPr>
        <w:lastRenderedPageBreak/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868045</wp:posOffset>
            </wp:positionV>
            <wp:extent cx="4617720" cy="7614920"/>
            <wp:effectExtent l="0" t="0" r="0" b="5080"/>
            <wp:wrapSquare wrapText="bothSides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761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30"/>
          <w:szCs w:val="30"/>
        </w:rPr>
      </w:pPr>
    </w:p>
    <w:p w:rsidR="00C013AE" w:rsidRDefault="00C013AE" w:rsidP="00C013AE">
      <w:pPr>
        <w:rPr>
          <w:color w:val="000000"/>
          <w:sz w:val="26"/>
          <w:szCs w:val="26"/>
        </w:rPr>
      </w:pPr>
      <w:r>
        <w:rPr>
          <w:color w:val="000000"/>
          <w:sz w:val="30"/>
          <w:szCs w:val="30"/>
        </w:rPr>
        <w:t>1</w:t>
      </w:r>
      <w:r w:rsidRPr="00844ED6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- плунжер; 2 - гильза; 3 - канавка с отсечной кромкой; 4 - перепускное отверстие; 5 - пружина нагнета</w:t>
      </w:r>
      <w:r>
        <w:rPr>
          <w:color w:val="000000"/>
          <w:sz w:val="30"/>
          <w:szCs w:val="30"/>
        </w:rPr>
        <w:softHyphen/>
        <w:t>тельного клапана; 6 - нагнетательный клапан; 7 - впуск</w:t>
      </w:r>
      <w:r>
        <w:rPr>
          <w:color w:val="000000"/>
          <w:sz w:val="30"/>
          <w:szCs w:val="30"/>
        </w:rPr>
        <w:softHyphen/>
        <w:t>ное отверстие; 8 -разгрузочная канавка;                          9 - регулировочный болт толкателя; 10 - толкатель; 11</w:t>
      </w:r>
      <w:r w:rsidRPr="00844ED6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- кулачковый вал.</w:t>
      </w:r>
    </w:p>
    <w:p w:rsidR="00F306A2" w:rsidRDefault="00C013AE" w:rsidP="00C013AE">
      <w:pPr>
        <w:shd w:val="clear" w:color="auto" w:fill="FFFFFF"/>
        <w:ind w:left="216"/>
        <w:rPr>
          <w:b/>
          <w:sz w:val="28"/>
          <w:szCs w:val="28"/>
        </w:rPr>
      </w:pPr>
      <w:r w:rsidRPr="00C013AE">
        <w:rPr>
          <w:b/>
          <w:color w:val="000000"/>
          <w:sz w:val="30"/>
          <w:szCs w:val="30"/>
        </w:rPr>
        <w:t xml:space="preserve">Рисунок 3- Схема секции топливного насоса.                                                             </w:t>
      </w:r>
    </w:p>
    <w:p w:rsidR="00F306A2" w:rsidRDefault="00F306A2" w:rsidP="00F306A2">
      <w:pPr>
        <w:rPr>
          <w:spacing w:val="5"/>
          <w:sz w:val="28"/>
          <w:szCs w:val="28"/>
        </w:rPr>
      </w:pPr>
    </w:p>
    <w:p w:rsidR="00BA359F" w:rsidRDefault="00F306A2" w:rsidP="00F306A2">
      <w:pPr>
        <w:ind w:left="1416" w:firstLine="708"/>
        <w:rPr>
          <w:b/>
          <w:color w:val="000000"/>
          <w:sz w:val="28"/>
          <w:szCs w:val="28"/>
        </w:rPr>
      </w:pPr>
      <w:r w:rsidRPr="00C013AE">
        <w:rPr>
          <w:b/>
          <w:color w:val="000000"/>
          <w:sz w:val="28"/>
          <w:szCs w:val="28"/>
        </w:rPr>
        <w:t xml:space="preserve">       </w:t>
      </w:r>
    </w:p>
    <w:p w:rsidR="00BA359F" w:rsidRDefault="00BA359F" w:rsidP="00F306A2">
      <w:pPr>
        <w:ind w:left="1416" w:firstLine="708"/>
        <w:rPr>
          <w:b/>
          <w:color w:val="000000"/>
          <w:sz w:val="28"/>
          <w:szCs w:val="28"/>
        </w:rPr>
      </w:pPr>
    </w:p>
    <w:p w:rsidR="00F306A2" w:rsidRPr="00C013AE" w:rsidRDefault="00F306A2" w:rsidP="00F306A2">
      <w:pPr>
        <w:ind w:left="1416" w:firstLine="708"/>
        <w:rPr>
          <w:b/>
          <w:color w:val="000000"/>
          <w:sz w:val="28"/>
          <w:szCs w:val="28"/>
        </w:rPr>
      </w:pPr>
      <w:r w:rsidRPr="00C013AE">
        <w:rPr>
          <w:b/>
          <w:color w:val="000000"/>
          <w:sz w:val="28"/>
          <w:szCs w:val="28"/>
        </w:rPr>
        <w:t xml:space="preserve">   СОДЕРЖАНИЕ ОТЧЕТА.</w:t>
      </w:r>
    </w:p>
    <w:p w:rsidR="00F306A2" w:rsidRPr="00C013AE" w:rsidRDefault="00F306A2" w:rsidP="00F306A2">
      <w:pPr>
        <w:ind w:left="1416" w:firstLine="708"/>
        <w:rPr>
          <w:color w:val="000000"/>
          <w:sz w:val="28"/>
          <w:szCs w:val="28"/>
        </w:rPr>
      </w:pPr>
    </w:p>
    <w:p w:rsidR="00F306A2" w:rsidRDefault="00C013AE" w:rsidP="00F306A2">
      <w:pPr>
        <w:jc w:val="center"/>
        <w:rPr>
          <w:color w:val="000000"/>
          <w:sz w:val="28"/>
          <w:szCs w:val="28"/>
        </w:rPr>
      </w:pPr>
      <w:r w:rsidRPr="00C013AE">
        <w:rPr>
          <w:color w:val="000000"/>
          <w:sz w:val="28"/>
          <w:szCs w:val="28"/>
        </w:rPr>
        <w:t xml:space="preserve">1.Выполните схему </w:t>
      </w:r>
      <w:r>
        <w:rPr>
          <w:color w:val="000000"/>
          <w:sz w:val="30"/>
          <w:szCs w:val="30"/>
        </w:rPr>
        <w:t xml:space="preserve">секции топливного насоса и </w:t>
      </w:r>
      <w:r w:rsidRPr="00C013AE">
        <w:rPr>
          <w:color w:val="000000"/>
          <w:sz w:val="30"/>
          <w:szCs w:val="30"/>
        </w:rPr>
        <w:t xml:space="preserve">                                                            </w:t>
      </w:r>
      <w:r>
        <w:rPr>
          <w:color w:val="000000"/>
          <w:sz w:val="28"/>
          <w:szCs w:val="28"/>
        </w:rPr>
        <w:t>о</w:t>
      </w:r>
      <w:r w:rsidR="00F306A2">
        <w:rPr>
          <w:color w:val="000000"/>
          <w:sz w:val="28"/>
          <w:szCs w:val="28"/>
        </w:rPr>
        <w:t xml:space="preserve">пишите работу </w:t>
      </w:r>
      <w:r>
        <w:rPr>
          <w:color w:val="000000"/>
          <w:sz w:val="28"/>
          <w:szCs w:val="28"/>
        </w:rPr>
        <w:t>секции ТНВД</w:t>
      </w:r>
      <w:r w:rsidR="008D5A2D">
        <w:rPr>
          <w:color w:val="000000"/>
          <w:sz w:val="28"/>
          <w:szCs w:val="28"/>
        </w:rPr>
        <w:t xml:space="preserve">. </w:t>
      </w:r>
    </w:p>
    <w:p w:rsidR="00F306A2" w:rsidRDefault="00F306A2" w:rsidP="00F306A2">
      <w:pPr>
        <w:rPr>
          <w:color w:val="000000"/>
          <w:sz w:val="28"/>
          <w:szCs w:val="28"/>
        </w:rPr>
      </w:pPr>
    </w:p>
    <w:p w:rsidR="00F306A2" w:rsidRPr="00C013AE" w:rsidRDefault="00F306A2" w:rsidP="00F306A2">
      <w:pPr>
        <w:ind w:left="2124" w:firstLine="708"/>
        <w:rPr>
          <w:b/>
          <w:sz w:val="28"/>
          <w:szCs w:val="28"/>
        </w:rPr>
      </w:pPr>
      <w:r w:rsidRPr="00C013AE">
        <w:rPr>
          <w:b/>
          <w:sz w:val="28"/>
          <w:szCs w:val="28"/>
        </w:rPr>
        <w:t>КОНТРОЛЬНЫЕ ВОПРОСЫ.</w:t>
      </w:r>
    </w:p>
    <w:p w:rsidR="00F306A2" w:rsidRPr="00700F6C" w:rsidRDefault="00F306A2" w:rsidP="00F306A2">
      <w:pPr>
        <w:rPr>
          <w:sz w:val="28"/>
          <w:szCs w:val="28"/>
        </w:rPr>
      </w:pPr>
    </w:p>
    <w:p w:rsidR="00F306A2" w:rsidRPr="00700F6C" w:rsidRDefault="00F306A2" w:rsidP="00F306A2">
      <w:pPr>
        <w:numPr>
          <w:ilvl w:val="0"/>
          <w:numId w:val="5"/>
        </w:numPr>
        <w:rPr>
          <w:sz w:val="28"/>
          <w:szCs w:val="28"/>
        </w:rPr>
      </w:pPr>
      <w:r w:rsidRPr="00700F6C">
        <w:rPr>
          <w:sz w:val="28"/>
          <w:szCs w:val="28"/>
        </w:rPr>
        <w:t>Как работает секция топливного насоса?</w:t>
      </w:r>
    </w:p>
    <w:p w:rsidR="00F306A2" w:rsidRPr="00700F6C" w:rsidRDefault="00F306A2" w:rsidP="00F306A2">
      <w:pPr>
        <w:numPr>
          <w:ilvl w:val="0"/>
          <w:numId w:val="5"/>
        </w:numPr>
        <w:rPr>
          <w:sz w:val="28"/>
          <w:szCs w:val="28"/>
        </w:rPr>
      </w:pPr>
      <w:r w:rsidRPr="00700F6C">
        <w:rPr>
          <w:sz w:val="28"/>
          <w:szCs w:val="28"/>
        </w:rPr>
        <w:t>За счет чег</w:t>
      </w:r>
      <w:r>
        <w:rPr>
          <w:sz w:val="28"/>
          <w:szCs w:val="28"/>
        </w:rPr>
        <w:t xml:space="preserve">о в плунжерной паре секционных </w:t>
      </w:r>
      <w:r w:rsidRPr="00700F6C">
        <w:rPr>
          <w:sz w:val="28"/>
          <w:szCs w:val="28"/>
        </w:rPr>
        <w:t>насосов высокого давления изменяется подача топлива?</w:t>
      </w:r>
    </w:p>
    <w:p w:rsidR="00F306A2" w:rsidRDefault="00F306A2" w:rsidP="00F306A2">
      <w:pPr>
        <w:numPr>
          <w:ilvl w:val="0"/>
          <w:numId w:val="5"/>
        </w:numPr>
        <w:rPr>
          <w:sz w:val="28"/>
          <w:szCs w:val="28"/>
        </w:rPr>
      </w:pPr>
      <w:r w:rsidRPr="00700F6C">
        <w:rPr>
          <w:sz w:val="28"/>
          <w:szCs w:val="28"/>
        </w:rPr>
        <w:t xml:space="preserve"> Как осуществляется смазка деталей топливного насоса и регулятора УТН-5?</w:t>
      </w:r>
    </w:p>
    <w:p w:rsidR="00F306A2" w:rsidRDefault="00F306A2" w:rsidP="00F306A2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Какие клапана установлены в насосе и для чего они нужны?</w:t>
      </w:r>
    </w:p>
    <w:p w:rsidR="00F306A2" w:rsidRDefault="00F306A2" w:rsidP="00F306A2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Как удалить воздух из насоса?</w:t>
      </w:r>
    </w:p>
    <w:p w:rsidR="00F306A2" w:rsidRPr="00700F6C" w:rsidRDefault="00F306A2" w:rsidP="00F306A2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От чего приводиться насос высокого давления?</w:t>
      </w:r>
    </w:p>
    <w:p w:rsidR="00F306A2" w:rsidRPr="00700F6C" w:rsidRDefault="00F306A2" w:rsidP="00F306A2">
      <w:pPr>
        <w:rPr>
          <w:b/>
          <w:sz w:val="28"/>
          <w:szCs w:val="28"/>
          <w:u w:val="single"/>
        </w:rPr>
      </w:pPr>
    </w:p>
    <w:p w:rsidR="00C013AE" w:rsidRDefault="00C013AE" w:rsidP="00FB05C6">
      <w:pPr>
        <w:rPr>
          <w:b/>
          <w:sz w:val="28"/>
          <w:szCs w:val="28"/>
        </w:rPr>
      </w:pPr>
    </w:p>
    <w:p w:rsidR="00F306A2" w:rsidRPr="00700F6C" w:rsidRDefault="00F306A2" w:rsidP="00F306A2">
      <w:pPr>
        <w:ind w:left="3192" w:firstLine="348"/>
        <w:rPr>
          <w:b/>
          <w:sz w:val="28"/>
          <w:szCs w:val="28"/>
          <w:u w:val="single"/>
        </w:rPr>
      </w:pPr>
    </w:p>
    <w:p w:rsidR="00FB05C6" w:rsidRPr="00305B12" w:rsidRDefault="00FB05C6" w:rsidP="00FB05C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05B12">
        <w:rPr>
          <w:rFonts w:ascii="Times New Roman CYR" w:hAnsi="Times New Roman CYR" w:cs="Times New Roman CYR"/>
          <w:b/>
          <w:bCs/>
          <w:sz w:val="28"/>
          <w:szCs w:val="28"/>
        </w:rPr>
        <w:t>Список использованных источников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FB05C6" w:rsidRPr="00305B12" w:rsidRDefault="00FB05C6" w:rsidP="00FB05C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5352"/>
      </w:tblGrid>
      <w:tr w:rsidR="00FB05C6" w:rsidRPr="0071541A" w:rsidTr="00792DCD">
        <w:trPr>
          <w:trHeight w:val="140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05C6" w:rsidRPr="00767B58" w:rsidRDefault="00FB05C6" w:rsidP="00792DCD">
            <w:r>
              <w:t xml:space="preserve">                   </w:t>
            </w:r>
            <w:r w:rsidRPr="0071541A">
              <w:t>Тракторы</w:t>
            </w:r>
            <w:r w:rsidRPr="00356D13">
              <w:t xml:space="preserve"> </w:t>
            </w:r>
            <w:r>
              <w:t>«Беларус»</w:t>
            </w:r>
          </w:p>
          <w:p w:rsidR="00FB05C6" w:rsidRPr="0071541A" w:rsidRDefault="00FB05C6" w:rsidP="00792DCD">
            <w:r>
              <w:t xml:space="preserve">                   </w:t>
            </w:r>
            <w:r w:rsidRPr="0071541A">
              <w:t>Тракторы</w:t>
            </w:r>
          </w:p>
          <w:p w:rsidR="00FB05C6" w:rsidRPr="00767B58" w:rsidRDefault="00FB05C6" w:rsidP="00792DCD">
            <w:r>
              <w:t xml:space="preserve">             </w:t>
            </w:r>
            <w:r w:rsidRPr="0071541A">
              <w:t>Тракторы и автомобили</w:t>
            </w: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05C6" w:rsidRPr="0071541A" w:rsidRDefault="00FB05C6" w:rsidP="00792DCD">
            <w:r>
              <w:t>Парчук В.Н. Минск «Беларусь»2011</w:t>
            </w:r>
          </w:p>
          <w:p w:rsidR="00FB05C6" w:rsidRPr="0071541A" w:rsidRDefault="00FB05C6" w:rsidP="00792DCD">
            <w:r>
              <w:t>Родичев В.А. «Академия» 2007</w:t>
            </w:r>
          </w:p>
          <w:p w:rsidR="00FB05C6" w:rsidRDefault="00FB05C6" w:rsidP="00792DCD">
            <w:r w:rsidRPr="0071541A">
              <w:t>Скотников В.А.</w:t>
            </w:r>
            <w:r>
              <w:t xml:space="preserve"> «Агропромиздат», 1985</w:t>
            </w:r>
          </w:p>
          <w:p w:rsidR="00FB05C6" w:rsidRPr="0071541A" w:rsidRDefault="00FB05C6" w:rsidP="00792DCD">
            <w:pPr>
              <w:jc w:val="center"/>
            </w:pPr>
            <w:r>
              <w:t>.</w:t>
            </w:r>
          </w:p>
          <w:p w:rsidR="00FB05C6" w:rsidRPr="0071541A" w:rsidRDefault="00FB05C6" w:rsidP="00792DCD">
            <w:pPr>
              <w:jc w:val="center"/>
            </w:pPr>
            <w:r>
              <w:t xml:space="preserve">. </w:t>
            </w:r>
          </w:p>
        </w:tc>
      </w:tr>
    </w:tbl>
    <w:p w:rsidR="00F306A2" w:rsidRDefault="00F306A2" w:rsidP="00FB05C6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C013AE" w:rsidRDefault="00C013AE" w:rsidP="00F306A2">
      <w:pPr>
        <w:rPr>
          <w:sz w:val="28"/>
          <w:szCs w:val="28"/>
        </w:rPr>
      </w:pPr>
    </w:p>
    <w:p w:rsidR="00697B8B" w:rsidRDefault="00697B8B" w:rsidP="00697B8B">
      <w:pPr>
        <w:widowControl w:val="0"/>
        <w:shd w:val="clear" w:color="auto" w:fill="FFFFFF"/>
        <w:tabs>
          <w:tab w:val="left" w:pos="349"/>
        </w:tabs>
        <w:autoSpaceDE w:val="0"/>
        <w:autoSpaceDN w:val="0"/>
        <w:adjustRightInd w:val="0"/>
        <w:ind w:right="490"/>
        <w:rPr>
          <w:sz w:val="28"/>
          <w:szCs w:val="28"/>
        </w:rPr>
      </w:pPr>
    </w:p>
    <w:p w:rsidR="00697B8B" w:rsidRDefault="00697B8B" w:rsidP="00697B8B">
      <w:pPr>
        <w:jc w:val="center"/>
        <w:rPr>
          <w:b/>
          <w:sz w:val="28"/>
          <w:szCs w:val="28"/>
        </w:rPr>
      </w:pPr>
    </w:p>
    <w:p w:rsidR="00697B8B" w:rsidRDefault="00697B8B" w:rsidP="00697B8B">
      <w:pPr>
        <w:widowControl w:val="0"/>
        <w:shd w:val="clear" w:color="auto" w:fill="FFFFFF"/>
        <w:tabs>
          <w:tab w:val="left" w:pos="349"/>
        </w:tabs>
        <w:autoSpaceDE w:val="0"/>
        <w:autoSpaceDN w:val="0"/>
        <w:adjustRightInd w:val="0"/>
        <w:ind w:right="490"/>
        <w:rPr>
          <w:sz w:val="28"/>
          <w:szCs w:val="28"/>
        </w:rPr>
      </w:pPr>
    </w:p>
    <w:p w:rsidR="00697B8B" w:rsidRDefault="00697B8B" w:rsidP="00697B8B">
      <w:pPr>
        <w:widowControl w:val="0"/>
        <w:shd w:val="clear" w:color="auto" w:fill="FFFFFF"/>
        <w:tabs>
          <w:tab w:val="left" w:pos="349"/>
        </w:tabs>
        <w:autoSpaceDE w:val="0"/>
        <w:autoSpaceDN w:val="0"/>
        <w:adjustRightInd w:val="0"/>
        <w:ind w:right="490"/>
        <w:rPr>
          <w:sz w:val="28"/>
          <w:szCs w:val="28"/>
        </w:rPr>
      </w:pPr>
    </w:p>
    <w:p w:rsidR="00697B8B" w:rsidRPr="00D61917" w:rsidRDefault="00697B8B" w:rsidP="00697B8B">
      <w:pPr>
        <w:widowControl w:val="0"/>
        <w:shd w:val="clear" w:color="auto" w:fill="FFFFFF"/>
        <w:tabs>
          <w:tab w:val="left" w:pos="349"/>
        </w:tabs>
        <w:autoSpaceDE w:val="0"/>
        <w:autoSpaceDN w:val="0"/>
        <w:adjustRightInd w:val="0"/>
        <w:ind w:right="490"/>
        <w:rPr>
          <w:spacing w:val="-4"/>
          <w:sz w:val="28"/>
          <w:szCs w:val="28"/>
        </w:rPr>
      </w:pPr>
    </w:p>
    <w:p w:rsidR="00C013AE" w:rsidRDefault="00C013AE" w:rsidP="00F306A2">
      <w:pPr>
        <w:rPr>
          <w:sz w:val="28"/>
          <w:szCs w:val="28"/>
        </w:rPr>
      </w:pPr>
    </w:p>
    <w:p w:rsidR="00C013AE" w:rsidRDefault="00C013AE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F306A2" w:rsidRDefault="00F306A2" w:rsidP="00F306A2">
      <w:pPr>
        <w:rPr>
          <w:sz w:val="28"/>
          <w:szCs w:val="28"/>
        </w:rPr>
      </w:pPr>
    </w:p>
    <w:p w:rsidR="00651A48" w:rsidRDefault="00651A48" w:rsidP="00651A48">
      <w:pPr>
        <w:shd w:val="clear" w:color="auto" w:fill="FFFFFF"/>
        <w:tabs>
          <w:tab w:val="left" w:pos="768"/>
        </w:tabs>
        <w:ind w:left="426"/>
        <w:jc w:val="center"/>
        <w:rPr>
          <w:b/>
          <w:sz w:val="28"/>
          <w:szCs w:val="28"/>
        </w:rPr>
      </w:pPr>
    </w:p>
    <w:p w:rsidR="00651A48" w:rsidRPr="00F56DD9" w:rsidRDefault="00651A48" w:rsidP="00651A48">
      <w:pPr>
        <w:shd w:val="clear" w:color="auto" w:fill="FFFFFF"/>
        <w:tabs>
          <w:tab w:val="left" w:pos="768"/>
        </w:tabs>
        <w:ind w:left="426"/>
        <w:jc w:val="center"/>
        <w:rPr>
          <w:b/>
          <w:sz w:val="28"/>
          <w:szCs w:val="28"/>
        </w:rPr>
      </w:pPr>
      <w:r w:rsidRPr="00F56DD9">
        <w:rPr>
          <w:b/>
          <w:sz w:val="28"/>
          <w:szCs w:val="28"/>
        </w:rPr>
        <w:t xml:space="preserve">УЧРЕЖДЕНИЕ ОБРАЗОВАНИЯ «БУДА – КОШЕЛЕВСКИЙ ГОСУДАРСТВЕННЫЙ </w:t>
      </w:r>
      <w:r w:rsidR="00FB05C6" w:rsidRPr="00F56DD9">
        <w:rPr>
          <w:b/>
          <w:sz w:val="28"/>
          <w:szCs w:val="28"/>
        </w:rPr>
        <w:t>АГРАРНО-ТЕХНИЧЕСКИЙ</w:t>
      </w:r>
      <w:r w:rsidRPr="00F56DD9">
        <w:rPr>
          <w:b/>
          <w:sz w:val="28"/>
          <w:szCs w:val="28"/>
        </w:rPr>
        <w:t xml:space="preserve"> КОЛЛЕДЖ»</w:t>
      </w:r>
    </w:p>
    <w:p w:rsidR="00651A48" w:rsidRPr="00651A48" w:rsidRDefault="00651A48" w:rsidP="009C039E">
      <w:pPr>
        <w:shd w:val="clear" w:color="auto" w:fill="FFFFFF"/>
        <w:autoSpaceDE w:val="0"/>
        <w:autoSpaceDN w:val="0"/>
        <w:adjustRightInd w:val="0"/>
        <w:rPr>
          <w:rFonts w:ascii="Arial" w:hAnsi="Arial"/>
        </w:rPr>
      </w:pPr>
    </w:p>
    <w:p w:rsidR="003D14CD" w:rsidRDefault="003D14CD" w:rsidP="009C039E">
      <w:pPr>
        <w:shd w:val="clear" w:color="auto" w:fill="FFFFFF"/>
        <w:autoSpaceDE w:val="0"/>
        <w:autoSpaceDN w:val="0"/>
        <w:adjustRightInd w:val="0"/>
        <w:rPr>
          <w:rFonts w:ascii="Arial" w:hAnsi="Arial"/>
        </w:rPr>
      </w:pPr>
    </w:p>
    <w:p w:rsidR="008D5A2D" w:rsidRDefault="008D5A2D" w:rsidP="008D5A2D">
      <w:pPr>
        <w:rPr>
          <w:b/>
          <w:sz w:val="28"/>
        </w:rPr>
      </w:pPr>
    </w:p>
    <w:p w:rsidR="008D5A2D" w:rsidRDefault="008D5A2D" w:rsidP="008D5A2D">
      <w:pPr>
        <w:rPr>
          <w:b/>
          <w:sz w:val="28"/>
        </w:rPr>
      </w:pPr>
    </w:p>
    <w:p w:rsidR="008D5A2D" w:rsidRDefault="0018596C" w:rsidP="008D5A2D">
      <w:pPr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                          </w:t>
      </w:r>
      <w:r w:rsidR="008D5A2D" w:rsidRPr="00A77D63">
        <w:rPr>
          <w:b/>
          <w:sz w:val="28"/>
          <w:szCs w:val="28"/>
        </w:rPr>
        <w:t>Рассмотрено н</w:t>
      </w:r>
      <w:r w:rsidR="008D5A2D">
        <w:rPr>
          <w:b/>
          <w:sz w:val="28"/>
          <w:szCs w:val="28"/>
        </w:rPr>
        <w:t xml:space="preserve">а заседании  </w:t>
      </w:r>
      <w:r w:rsidR="008D5A2D" w:rsidRPr="00A77D63">
        <w:rPr>
          <w:b/>
          <w:sz w:val="28"/>
          <w:szCs w:val="28"/>
        </w:rPr>
        <w:t xml:space="preserve">цикловой </w:t>
      </w:r>
    </w:p>
    <w:p w:rsidR="008D5A2D" w:rsidRPr="00A77D63" w:rsidRDefault="008D5A2D" w:rsidP="008D5A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Pr="00A77D63">
        <w:rPr>
          <w:b/>
          <w:sz w:val="28"/>
          <w:szCs w:val="28"/>
        </w:rPr>
        <w:t>комиссии</w:t>
      </w:r>
      <w:r>
        <w:rPr>
          <w:b/>
          <w:sz w:val="28"/>
        </w:rPr>
        <w:t xml:space="preserve">  «Тракторы и автомобили»                             дисциплин       </w:t>
      </w:r>
    </w:p>
    <w:p w:rsidR="008D5A2D" w:rsidRDefault="008D5A2D" w:rsidP="008D5A2D">
      <w:pPr>
        <w:rPr>
          <w:b/>
          <w:sz w:val="28"/>
        </w:rPr>
      </w:pPr>
      <w:r w:rsidRPr="00A77D63">
        <w:rPr>
          <w:b/>
          <w:sz w:val="28"/>
        </w:rPr>
        <w:t xml:space="preserve">                        </w:t>
      </w:r>
      <w:r>
        <w:rPr>
          <w:b/>
          <w:sz w:val="28"/>
        </w:rPr>
        <w:t xml:space="preserve">                               </w:t>
      </w:r>
      <w:r w:rsidRPr="00A77D63">
        <w:rPr>
          <w:b/>
          <w:sz w:val="28"/>
        </w:rPr>
        <w:t xml:space="preserve"> </w:t>
      </w:r>
      <w:r w:rsidR="00AC49E0">
        <w:rPr>
          <w:b/>
          <w:sz w:val="28"/>
        </w:rPr>
        <w:t>Протокол №___ от «___»______20</w:t>
      </w:r>
      <w:r w:rsidR="00AC49E0">
        <w:rPr>
          <w:b/>
          <w:sz w:val="28"/>
          <w:lang w:val="en-US"/>
        </w:rPr>
        <w:t xml:space="preserve">2 </w:t>
      </w:r>
      <w:r w:rsidR="0018596C">
        <w:rPr>
          <w:b/>
          <w:sz w:val="28"/>
        </w:rPr>
        <w:t xml:space="preserve"> </w:t>
      </w:r>
      <w:r>
        <w:rPr>
          <w:b/>
          <w:sz w:val="28"/>
        </w:rPr>
        <w:t>г</w:t>
      </w:r>
    </w:p>
    <w:p w:rsidR="008D5A2D" w:rsidRPr="00A77D63" w:rsidRDefault="008D5A2D" w:rsidP="008D5A2D">
      <w:pPr>
        <w:rPr>
          <w:b/>
          <w:sz w:val="28"/>
        </w:rPr>
      </w:pPr>
      <w:r w:rsidRPr="00A77D63">
        <w:rPr>
          <w:b/>
          <w:sz w:val="28"/>
        </w:rPr>
        <w:t xml:space="preserve">                        </w:t>
      </w:r>
      <w:r>
        <w:rPr>
          <w:b/>
          <w:sz w:val="28"/>
        </w:rPr>
        <w:t xml:space="preserve">                               </w:t>
      </w:r>
      <w:r w:rsidRPr="00A77D63">
        <w:rPr>
          <w:b/>
          <w:sz w:val="28"/>
        </w:rPr>
        <w:t xml:space="preserve"> </w:t>
      </w:r>
      <w:r>
        <w:rPr>
          <w:b/>
          <w:sz w:val="28"/>
        </w:rPr>
        <w:t xml:space="preserve">Председатель _________ </w:t>
      </w:r>
      <w:r>
        <w:rPr>
          <w:b/>
          <w:sz w:val="28"/>
          <w:lang w:val="en-US"/>
        </w:rPr>
        <w:t>C</w:t>
      </w:r>
      <w:r>
        <w:rPr>
          <w:b/>
          <w:sz w:val="28"/>
        </w:rPr>
        <w:t>.А. Кондратенко</w:t>
      </w:r>
    </w:p>
    <w:p w:rsidR="008D5A2D" w:rsidRDefault="008D5A2D" w:rsidP="008D5A2D">
      <w:pPr>
        <w:ind w:left="5954"/>
        <w:rPr>
          <w:b/>
          <w:sz w:val="28"/>
        </w:rPr>
      </w:pPr>
      <w:r>
        <w:rPr>
          <w:b/>
          <w:sz w:val="28"/>
        </w:rPr>
        <w:t xml:space="preserve">                                      </w:t>
      </w:r>
      <w:r>
        <w:rPr>
          <w:b/>
          <w:sz w:val="28"/>
          <w:vertAlign w:val="superscript"/>
        </w:rPr>
        <w:t xml:space="preserve">                           </w:t>
      </w:r>
    </w:p>
    <w:p w:rsidR="008D5A2D" w:rsidRDefault="008D5A2D" w:rsidP="008D5A2D">
      <w:pPr>
        <w:rPr>
          <w:b/>
          <w:sz w:val="28"/>
        </w:rPr>
      </w:pPr>
    </w:p>
    <w:p w:rsidR="00FB05C6" w:rsidRDefault="00FB05C6" w:rsidP="008D5A2D">
      <w:pPr>
        <w:rPr>
          <w:b/>
          <w:sz w:val="28"/>
        </w:rPr>
      </w:pPr>
    </w:p>
    <w:p w:rsidR="0018596C" w:rsidRDefault="0018596C" w:rsidP="008D5A2D">
      <w:pPr>
        <w:rPr>
          <w:b/>
          <w:sz w:val="28"/>
        </w:rPr>
      </w:pPr>
    </w:p>
    <w:p w:rsidR="008D5A2D" w:rsidRDefault="008D5A2D" w:rsidP="008D5A2D">
      <w:pPr>
        <w:rPr>
          <w:b/>
          <w:sz w:val="28"/>
        </w:rPr>
      </w:pPr>
      <w:r>
        <w:rPr>
          <w:b/>
          <w:sz w:val="28"/>
        </w:rPr>
        <w:t xml:space="preserve">          Дисциплина:  «Тракторы»</w:t>
      </w:r>
    </w:p>
    <w:p w:rsidR="008D5A2D" w:rsidRDefault="008D5A2D" w:rsidP="008D5A2D">
      <w:pPr>
        <w:rPr>
          <w:b/>
          <w:sz w:val="28"/>
        </w:rPr>
      </w:pPr>
    </w:p>
    <w:p w:rsidR="008D5A2D" w:rsidRPr="004B3A61" w:rsidRDefault="008D5A2D" w:rsidP="008D5A2D">
      <w:pPr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          </w:t>
      </w:r>
      <w:r w:rsidRPr="004B3A61">
        <w:rPr>
          <w:b/>
          <w:sz w:val="28"/>
          <w:szCs w:val="28"/>
        </w:rPr>
        <w:t>Специальность: 2-74 06 01 «Техническое обеспечение процессов сельскохозяйственного производства</w:t>
      </w:r>
      <w:r w:rsidR="00FB05C6">
        <w:rPr>
          <w:b/>
          <w:sz w:val="28"/>
          <w:szCs w:val="28"/>
        </w:rPr>
        <w:t xml:space="preserve"> </w:t>
      </w:r>
      <w:r w:rsidRPr="004B3A61">
        <w:rPr>
          <w:b/>
          <w:sz w:val="28"/>
          <w:szCs w:val="28"/>
        </w:rPr>
        <w:t>»</w:t>
      </w:r>
    </w:p>
    <w:p w:rsidR="008D5A2D" w:rsidRPr="004B3A61" w:rsidRDefault="008D5A2D" w:rsidP="008D5A2D">
      <w:pPr>
        <w:jc w:val="center"/>
        <w:outlineLvl w:val="0"/>
        <w:rPr>
          <w:b/>
          <w:sz w:val="28"/>
          <w:szCs w:val="28"/>
        </w:rPr>
      </w:pPr>
    </w:p>
    <w:p w:rsidR="008D5A2D" w:rsidRDefault="008D5A2D" w:rsidP="009C039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18596C" w:rsidRDefault="0018596C" w:rsidP="009C039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9C039E" w:rsidRDefault="00212610" w:rsidP="009C039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Практическая работа № </w:t>
      </w:r>
      <w:r w:rsidR="00651A48">
        <w:rPr>
          <w:b/>
          <w:color w:val="000000"/>
          <w:sz w:val="28"/>
          <w:szCs w:val="28"/>
          <w:u w:val="single"/>
        </w:rPr>
        <w:t>2</w:t>
      </w:r>
    </w:p>
    <w:p w:rsidR="009C039E" w:rsidRDefault="009C039E" w:rsidP="009C039E">
      <w:pPr>
        <w:autoSpaceDE w:val="0"/>
        <w:autoSpaceDN w:val="0"/>
        <w:adjustRightInd w:val="0"/>
        <w:rPr>
          <w:rFonts w:eastAsia="Calibri"/>
          <w:color w:val="000000"/>
          <w:sz w:val="26"/>
          <w:szCs w:val="26"/>
        </w:rPr>
      </w:pPr>
    </w:p>
    <w:p w:rsidR="00FB05C6" w:rsidRDefault="00FB05C6" w:rsidP="009C039E">
      <w:pPr>
        <w:autoSpaceDE w:val="0"/>
        <w:autoSpaceDN w:val="0"/>
        <w:adjustRightInd w:val="0"/>
        <w:rPr>
          <w:rFonts w:eastAsia="Calibri"/>
          <w:color w:val="000000"/>
          <w:sz w:val="26"/>
          <w:szCs w:val="26"/>
        </w:rPr>
      </w:pPr>
    </w:p>
    <w:p w:rsidR="009C039E" w:rsidRDefault="009C039E" w:rsidP="009C039E">
      <w:pPr>
        <w:shd w:val="clear" w:color="auto" w:fill="FFFFFF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9C039E" w:rsidRDefault="009C039E" w:rsidP="009C039E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Тема:</w:t>
      </w:r>
      <w:r>
        <w:rPr>
          <w:color w:val="000000"/>
          <w:sz w:val="28"/>
          <w:szCs w:val="28"/>
        </w:rPr>
        <w:t xml:space="preserve">    </w:t>
      </w:r>
      <w:r w:rsidR="00651A48">
        <w:rPr>
          <w:b/>
          <w:color w:val="000000"/>
          <w:sz w:val="28"/>
          <w:szCs w:val="28"/>
        </w:rPr>
        <w:t>ИЗУЧЕНИЕ УСТРОЙСТВА АГРЕГАТОВ СИСТЕМЫ СМАЗКИ, ВЫПОЛНЕНИЕ ИХ РАЗБОРКИ И СБОРКИ</w:t>
      </w:r>
      <w:r>
        <w:rPr>
          <w:b/>
          <w:color w:val="000000"/>
          <w:sz w:val="28"/>
          <w:szCs w:val="28"/>
        </w:rPr>
        <w:t xml:space="preserve">. </w:t>
      </w:r>
    </w:p>
    <w:p w:rsidR="009C039E" w:rsidRDefault="009C039E" w:rsidP="009C039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9C039E" w:rsidRDefault="009C039E" w:rsidP="009C039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9C039E" w:rsidRDefault="009C039E" w:rsidP="009C039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 работы:</w:t>
      </w:r>
      <w:r w:rsidR="00651A48">
        <w:rPr>
          <w:color w:val="000000"/>
          <w:sz w:val="28"/>
          <w:szCs w:val="28"/>
        </w:rPr>
        <w:t xml:space="preserve"> Сформировать</w:t>
      </w:r>
      <w:r>
        <w:rPr>
          <w:color w:val="000000"/>
          <w:sz w:val="28"/>
          <w:szCs w:val="28"/>
        </w:rPr>
        <w:t xml:space="preserve"> умения по выполнению разборки, с</w:t>
      </w:r>
      <w:r w:rsidR="00651A48">
        <w:rPr>
          <w:color w:val="000000"/>
          <w:sz w:val="28"/>
          <w:szCs w:val="28"/>
        </w:rPr>
        <w:t>борки агрегатов системы смазки</w:t>
      </w:r>
      <w:r>
        <w:rPr>
          <w:color w:val="000000"/>
          <w:sz w:val="28"/>
          <w:szCs w:val="28"/>
        </w:rPr>
        <w:t>.</w:t>
      </w:r>
    </w:p>
    <w:p w:rsidR="009C039E" w:rsidRDefault="009C039E" w:rsidP="009C039E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9C039E" w:rsidRPr="003D14CD" w:rsidRDefault="009C039E" w:rsidP="009C039E">
      <w:pPr>
        <w:shd w:val="clear" w:color="auto" w:fill="FFFFFF"/>
        <w:autoSpaceDE w:val="0"/>
        <w:autoSpaceDN w:val="0"/>
        <w:adjustRightInd w:val="0"/>
      </w:pPr>
      <w:r>
        <w:rPr>
          <w:b/>
          <w:color w:val="000000"/>
          <w:sz w:val="28"/>
          <w:szCs w:val="28"/>
        </w:rPr>
        <w:t>Время выполнения</w:t>
      </w:r>
      <w:r>
        <w:rPr>
          <w:color w:val="000000"/>
          <w:sz w:val="28"/>
          <w:szCs w:val="28"/>
        </w:rPr>
        <w:t xml:space="preserve"> - 2 часа.</w:t>
      </w:r>
    </w:p>
    <w:p w:rsidR="009C039E" w:rsidRPr="003D14CD" w:rsidRDefault="009C039E" w:rsidP="009C039E">
      <w:pPr>
        <w:shd w:val="clear" w:color="auto" w:fill="FFFFFF"/>
        <w:autoSpaceDE w:val="0"/>
        <w:autoSpaceDN w:val="0"/>
        <w:adjustRightInd w:val="0"/>
      </w:pPr>
      <w:r>
        <w:rPr>
          <w:b/>
          <w:color w:val="000000"/>
          <w:sz w:val="28"/>
          <w:szCs w:val="28"/>
        </w:rPr>
        <w:t>Место выполнения</w:t>
      </w:r>
      <w:r>
        <w:rPr>
          <w:color w:val="000000"/>
          <w:sz w:val="28"/>
          <w:szCs w:val="28"/>
        </w:rPr>
        <w:t xml:space="preserve"> — лабор</w:t>
      </w:r>
      <w:r w:rsidR="00651A48">
        <w:rPr>
          <w:color w:val="000000"/>
          <w:sz w:val="28"/>
          <w:szCs w:val="28"/>
        </w:rPr>
        <w:t>а</w:t>
      </w:r>
      <w:r w:rsidR="00AC49E0">
        <w:rPr>
          <w:color w:val="000000"/>
          <w:sz w:val="28"/>
          <w:szCs w:val="28"/>
        </w:rPr>
        <w:t>тория «Тракторов</w:t>
      </w:r>
      <w:r>
        <w:rPr>
          <w:color w:val="000000"/>
          <w:sz w:val="28"/>
          <w:szCs w:val="28"/>
        </w:rPr>
        <w:t>»</w:t>
      </w:r>
    </w:p>
    <w:p w:rsidR="009C039E" w:rsidRDefault="009C039E" w:rsidP="009C039E">
      <w:pPr>
        <w:rPr>
          <w:color w:val="000000"/>
          <w:spacing w:val="1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Дидактическое и методическое обеспечение: </w:t>
      </w:r>
      <w:r>
        <w:rPr>
          <w:color w:val="000000"/>
          <w:spacing w:val="-2"/>
          <w:sz w:val="28"/>
          <w:szCs w:val="28"/>
        </w:rPr>
        <w:t>Двигатели Д-243, Д-260, СМД-62, агрегаты смазочной системы,</w:t>
      </w:r>
      <w:r w:rsidRPr="009E6FCF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плакаты,  </w:t>
      </w:r>
      <w:r w:rsidRPr="009E6FCF">
        <w:rPr>
          <w:color w:val="000000"/>
          <w:spacing w:val="1"/>
          <w:sz w:val="28"/>
          <w:szCs w:val="28"/>
        </w:rPr>
        <w:t xml:space="preserve"> набор инструмента. </w:t>
      </w:r>
    </w:p>
    <w:p w:rsidR="003D14CD" w:rsidRPr="00C70AD6" w:rsidRDefault="003D14CD" w:rsidP="003D14CD">
      <w:pPr>
        <w:rPr>
          <w:sz w:val="28"/>
        </w:rPr>
      </w:pPr>
      <w:r>
        <w:rPr>
          <w:b/>
          <w:sz w:val="28"/>
        </w:rPr>
        <w:t xml:space="preserve">Основная литература: </w:t>
      </w:r>
      <w:r w:rsidRPr="00C70AD6">
        <w:rPr>
          <w:sz w:val="28"/>
        </w:rPr>
        <w:t>Парчук В.Н. ,Тракторы « Белорус » Мн.: «Беларусь», 2011.</w:t>
      </w:r>
    </w:p>
    <w:p w:rsidR="003D14CD" w:rsidRDefault="003D14CD" w:rsidP="003D14CD">
      <w:pPr>
        <w:rPr>
          <w:sz w:val="28"/>
        </w:rPr>
      </w:pPr>
      <w:r>
        <w:rPr>
          <w:b/>
          <w:sz w:val="28"/>
        </w:rPr>
        <w:t xml:space="preserve">Дополнительная литература:  </w:t>
      </w:r>
      <w:r w:rsidRPr="00C70AD6">
        <w:rPr>
          <w:sz w:val="28"/>
        </w:rPr>
        <w:t xml:space="preserve">Родичев В.А. Тракторы  «Академия». 2007. </w:t>
      </w:r>
    </w:p>
    <w:p w:rsidR="003D14CD" w:rsidRPr="00B77DD2" w:rsidRDefault="003D14CD" w:rsidP="003D14CD">
      <w:pPr>
        <w:rPr>
          <w:sz w:val="28"/>
        </w:rPr>
      </w:pPr>
    </w:p>
    <w:p w:rsidR="009C039E" w:rsidRPr="00FF3733" w:rsidRDefault="009C039E" w:rsidP="009C039E">
      <w:pPr>
        <w:rPr>
          <w:sz w:val="20"/>
          <w:szCs w:val="20"/>
        </w:rPr>
      </w:pPr>
    </w:p>
    <w:p w:rsidR="009C039E" w:rsidRPr="00FF3733" w:rsidRDefault="009C039E" w:rsidP="009C039E">
      <w:pPr>
        <w:rPr>
          <w:sz w:val="20"/>
          <w:szCs w:val="20"/>
        </w:rPr>
      </w:pPr>
    </w:p>
    <w:p w:rsidR="002662D8" w:rsidRPr="003D14CD" w:rsidRDefault="002662D8" w:rsidP="002662D8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Инструкции по о</w:t>
      </w:r>
      <w:r w:rsidRPr="003A5548">
        <w:rPr>
          <w:b/>
          <w:color w:val="000000"/>
          <w:sz w:val="28"/>
          <w:szCs w:val="28"/>
        </w:rPr>
        <w:t>хра</w:t>
      </w:r>
      <w:r>
        <w:rPr>
          <w:b/>
          <w:color w:val="000000"/>
          <w:sz w:val="28"/>
          <w:szCs w:val="28"/>
        </w:rPr>
        <w:t xml:space="preserve">не труда и технике безопасности прилагается </w:t>
      </w:r>
      <w:r w:rsidRPr="003A5548">
        <w:rPr>
          <w:b/>
          <w:color w:val="000000"/>
          <w:sz w:val="28"/>
          <w:szCs w:val="28"/>
        </w:rPr>
        <w:t xml:space="preserve">отдельной </w:t>
      </w:r>
    </w:p>
    <w:p w:rsidR="009C039E" w:rsidRDefault="009C039E" w:rsidP="009C039E">
      <w:pPr>
        <w:rPr>
          <w:sz w:val="28"/>
          <w:szCs w:val="28"/>
        </w:rPr>
      </w:pPr>
    </w:p>
    <w:p w:rsidR="009C039E" w:rsidRPr="00FF3733" w:rsidRDefault="009C039E" w:rsidP="009C039E">
      <w:pPr>
        <w:rPr>
          <w:sz w:val="28"/>
          <w:szCs w:val="28"/>
        </w:rPr>
      </w:pPr>
    </w:p>
    <w:p w:rsidR="009C039E" w:rsidRPr="00FF3733" w:rsidRDefault="009C039E" w:rsidP="009C039E">
      <w:pPr>
        <w:jc w:val="center"/>
        <w:rPr>
          <w:b/>
          <w:sz w:val="32"/>
          <w:szCs w:val="32"/>
        </w:rPr>
      </w:pPr>
      <w:r w:rsidRPr="00FF3733">
        <w:rPr>
          <w:b/>
          <w:sz w:val="32"/>
          <w:szCs w:val="32"/>
        </w:rPr>
        <w:lastRenderedPageBreak/>
        <w:t>Последовательность выполнения работы</w:t>
      </w:r>
    </w:p>
    <w:p w:rsidR="009C039E" w:rsidRPr="00FF3733" w:rsidRDefault="009C039E" w:rsidP="009C039E">
      <w:pPr>
        <w:rPr>
          <w:sz w:val="28"/>
          <w:szCs w:val="28"/>
        </w:rPr>
      </w:pPr>
    </w:p>
    <w:p w:rsidR="00AC49E0" w:rsidRPr="005852FF" w:rsidRDefault="00AC49E0" w:rsidP="00AC49E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  <w:r w:rsidRPr="00BD50EE">
        <w:rPr>
          <w:b/>
          <w:color w:val="000000"/>
          <w:sz w:val="28"/>
          <w:szCs w:val="28"/>
        </w:rPr>
        <w:t>1</w:t>
      </w:r>
      <w:r w:rsidRPr="00BD50EE">
        <w:rPr>
          <w:color w:val="000000"/>
          <w:sz w:val="28"/>
          <w:szCs w:val="28"/>
        </w:rPr>
        <w:t>.</w:t>
      </w:r>
      <w:r w:rsidRPr="00BD50EE">
        <w:rPr>
          <w:b/>
          <w:bCs/>
          <w:color w:val="000000"/>
          <w:sz w:val="30"/>
          <w:szCs w:val="30"/>
        </w:rPr>
        <w:t xml:space="preserve"> </w:t>
      </w:r>
      <w:r>
        <w:rPr>
          <w:b/>
          <w:bCs/>
          <w:color w:val="000000"/>
          <w:sz w:val="30"/>
          <w:szCs w:val="30"/>
        </w:rPr>
        <w:t>Внеучебная</w:t>
      </w:r>
      <w:r w:rsidRPr="005852FF">
        <w:rPr>
          <w:b/>
          <w:bCs/>
          <w:color w:val="000000"/>
          <w:sz w:val="30"/>
          <w:szCs w:val="30"/>
        </w:rPr>
        <w:t xml:space="preserve"> подготовка.</w:t>
      </w:r>
    </w:p>
    <w:p w:rsidR="002442AC" w:rsidRPr="00DE6AA2" w:rsidRDefault="002442AC" w:rsidP="002442AC">
      <w:pPr>
        <w:shd w:val="clear" w:color="auto" w:fill="FFFFFF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2442AC" w:rsidRDefault="002442AC" w:rsidP="002442A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1.1.Самостоятельно подготовиться к осуществлению задания, используя материалы, имеющиеся в читальном зале библиотеки и на сайте колледжа или в лаборатории  «</w:t>
      </w:r>
      <w:r w:rsidR="00AC49E0">
        <w:rPr>
          <w:color w:val="000000"/>
          <w:sz w:val="28"/>
          <w:szCs w:val="28"/>
        </w:rPr>
        <w:t>Тракторов</w:t>
      </w:r>
      <w:r>
        <w:rPr>
          <w:color w:val="000000"/>
          <w:sz w:val="28"/>
          <w:szCs w:val="28"/>
        </w:rPr>
        <w:t>»</w:t>
      </w:r>
    </w:p>
    <w:p w:rsidR="002442AC" w:rsidRDefault="002442AC" w:rsidP="002442AC">
      <w:pPr>
        <w:shd w:val="clear" w:color="auto" w:fill="FFFFFF"/>
        <w:autoSpaceDE w:val="0"/>
        <w:autoSpaceDN w:val="0"/>
        <w:adjustRightInd w:val="0"/>
      </w:pPr>
      <w:r>
        <w:rPr>
          <w:color w:val="000000"/>
          <w:sz w:val="28"/>
          <w:szCs w:val="28"/>
        </w:rPr>
        <w:t>1.2. Подготовить  форму отчета (титульный лист,</w:t>
      </w:r>
      <w:r>
        <w:t xml:space="preserve"> </w:t>
      </w:r>
      <w:r>
        <w:rPr>
          <w:color w:val="000000"/>
          <w:sz w:val="28"/>
          <w:szCs w:val="28"/>
        </w:rPr>
        <w:t>перечень вопросов для практического выполнения и необходимые схемы).</w:t>
      </w:r>
    </w:p>
    <w:p w:rsidR="002442AC" w:rsidRDefault="002442AC" w:rsidP="002442AC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1.3.Изучить инструкцию по технике безопасности  при выполнении работы.</w:t>
      </w:r>
    </w:p>
    <w:p w:rsidR="002442AC" w:rsidRDefault="002442AC" w:rsidP="002442AC">
      <w:pPr>
        <w:shd w:val="clear" w:color="auto" w:fill="FFFFFF"/>
        <w:autoSpaceDE w:val="0"/>
        <w:autoSpaceDN w:val="0"/>
        <w:adjustRightInd w:val="0"/>
      </w:pPr>
    </w:p>
    <w:p w:rsidR="009C039E" w:rsidRDefault="009C039E" w:rsidP="009C039E">
      <w:pPr>
        <w:ind w:left="285"/>
        <w:jc w:val="center"/>
        <w:rPr>
          <w:b/>
          <w:sz w:val="28"/>
          <w:szCs w:val="28"/>
        </w:rPr>
      </w:pPr>
      <w:r w:rsidRPr="002F1AE9">
        <w:rPr>
          <w:b/>
          <w:sz w:val="28"/>
          <w:szCs w:val="28"/>
        </w:rPr>
        <w:t>2. Работа в лаборатории.</w:t>
      </w:r>
    </w:p>
    <w:p w:rsidR="009C039E" w:rsidRPr="002F1AE9" w:rsidRDefault="009C039E" w:rsidP="009C039E">
      <w:pPr>
        <w:ind w:left="285"/>
        <w:jc w:val="center"/>
        <w:rPr>
          <w:b/>
          <w:sz w:val="28"/>
          <w:szCs w:val="28"/>
        </w:rPr>
      </w:pPr>
    </w:p>
    <w:p w:rsidR="009C039E" w:rsidRPr="00FF3733" w:rsidRDefault="009C039E" w:rsidP="009C039E">
      <w:pPr>
        <w:ind w:left="285"/>
        <w:rPr>
          <w:sz w:val="28"/>
          <w:szCs w:val="28"/>
        </w:rPr>
      </w:pPr>
      <w:r w:rsidRPr="00FF3733">
        <w:rPr>
          <w:sz w:val="28"/>
          <w:szCs w:val="28"/>
        </w:rPr>
        <w:t>2.1. Пройти контроль или входное тестирование на подготовленность к выполнению работы.</w:t>
      </w:r>
    </w:p>
    <w:p w:rsidR="009C039E" w:rsidRDefault="009C039E" w:rsidP="009C039E">
      <w:pPr>
        <w:ind w:left="285"/>
        <w:rPr>
          <w:sz w:val="28"/>
          <w:szCs w:val="28"/>
        </w:rPr>
      </w:pPr>
      <w:r w:rsidRPr="00FF3733">
        <w:rPr>
          <w:sz w:val="28"/>
          <w:szCs w:val="28"/>
        </w:rPr>
        <w:t>2.2. Подготовить рабочее место к выполнению работы.</w:t>
      </w:r>
    </w:p>
    <w:p w:rsidR="009C039E" w:rsidRDefault="009C039E" w:rsidP="009C039E">
      <w:pPr>
        <w:ind w:left="285"/>
        <w:rPr>
          <w:sz w:val="28"/>
          <w:szCs w:val="28"/>
        </w:rPr>
      </w:pPr>
      <w:r w:rsidRPr="00FF3733">
        <w:rPr>
          <w:sz w:val="28"/>
          <w:szCs w:val="28"/>
        </w:rPr>
        <w:t xml:space="preserve">2.3. </w:t>
      </w:r>
      <w:r>
        <w:rPr>
          <w:color w:val="000000"/>
          <w:spacing w:val="-5"/>
          <w:sz w:val="28"/>
          <w:szCs w:val="28"/>
        </w:rPr>
        <w:t xml:space="preserve">Рассмотреть на двигателе расположение агрегатов смазочной системы. </w:t>
      </w:r>
    </w:p>
    <w:p w:rsidR="009C039E" w:rsidRDefault="009C039E" w:rsidP="009C039E">
      <w:pPr>
        <w:ind w:left="285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2.4. </w:t>
      </w:r>
      <w:r w:rsidRPr="00200306">
        <w:rPr>
          <w:color w:val="000000"/>
          <w:spacing w:val="-5"/>
          <w:sz w:val="28"/>
          <w:szCs w:val="28"/>
        </w:rPr>
        <w:t>Изучить общ</w:t>
      </w:r>
      <w:r>
        <w:rPr>
          <w:color w:val="000000"/>
          <w:spacing w:val="-5"/>
          <w:sz w:val="28"/>
          <w:szCs w:val="28"/>
        </w:rPr>
        <w:t>ее устройство смазочной системы и ее рабочий процесс</w:t>
      </w:r>
      <w:r w:rsidRPr="00200306">
        <w:rPr>
          <w:color w:val="000000"/>
          <w:spacing w:val="-5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C039E" w:rsidRDefault="009C039E" w:rsidP="009C039E">
      <w:pPr>
        <w:ind w:left="285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2.5. </w:t>
      </w:r>
      <w:r w:rsidRPr="00200306">
        <w:rPr>
          <w:color w:val="000000"/>
          <w:spacing w:val="-4"/>
          <w:sz w:val="28"/>
          <w:szCs w:val="28"/>
        </w:rPr>
        <w:t>Рассмотреть устройство агрегатов</w:t>
      </w:r>
      <w:r>
        <w:rPr>
          <w:color w:val="000000"/>
          <w:spacing w:val="-4"/>
          <w:sz w:val="28"/>
          <w:szCs w:val="28"/>
        </w:rPr>
        <w:t xml:space="preserve"> смазочной системы</w:t>
      </w:r>
      <w:r w:rsidRPr="00200306">
        <w:rPr>
          <w:color w:val="000000"/>
          <w:spacing w:val="-4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C039E" w:rsidRPr="00BF1BA1" w:rsidRDefault="009C039E" w:rsidP="009C039E">
      <w:pPr>
        <w:ind w:left="285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2.6. Произвести контроль технического состояния смазочной системы</w:t>
      </w:r>
      <w:r w:rsidRPr="00200306">
        <w:rPr>
          <w:color w:val="000000"/>
          <w:spacing w:val="-7"/>
          <w:sz w:val="28"/>
          <w:szCs w:val="28"/>
        </w:rPr>
        <w:t>.</w:t>
      </w:r>
    </w:p>
    <w:p w:rsidR="009C039E" w:rsidRPr="00FF3733" w:rsidRDefault="009C039E" w:rsidP="009C039E">
      <w:pPr>
        <w:ind w:left="285"/>
        <w:rPr>
          <w:sz w:val="28"/>
          <w:szCs w:val="28"/>
        </w:rPr>
      </w:pPr>
      <w:r>
        <w:rPr>
          <w:sz w:val="28"/>
          <w:szCs w:val="28"/>
        </w:rPr>
        <w:t>2.7</w:t>
      </w:r>
      <w:r w:rsidRPr="00FF3733">
        <w:rPr>
          <w:sz w:val="28"/>
          <w:szCs w:val="28"/>
        </w:rPr>
        <w:t>. Убрать рабочее место.</w:t>
      </w:r>
    </w:p>
    <w:p w:rsidR="009C039E" w:rsidRPr="00FF3733" w:rsidRDefault="009C039E" w:rsidP="009C039E">
      <w:pPr>
        <w:ind w:left="285"/>
        <w:rPr>
          <w:sz w:val="28"/>
          <w:szCs w:val="28"/>
        </w:rPr>
      </w:pPr>
      <w:r>
        <w:rPr>
          <w:sz w:val="28"/>
          <w:szCs w:val="28"/>
        </w:rPr>
        <w:t>2.8</w:t>
      </w:r>
      <w:r w:rsidRPr="00FF3733">
        <w:rPr>
          <w:sz w:val="28"/>
          <w:szCs w:val="28"/>
        </w:rPr>
        <w:t>. Оформить и сдать отчёт.</w:t>
      </w: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18596C" w:rsidRDefault="0018596C" w:rsidP="009C039E">
      <w:pPr>
        <w:rPr>
          <w:sz w:val="28"/>
          <w:szCs w:val="28"/>
        </w:rPr>
      </w:pPr>
    </w:p>
    <w:p w:rsidR="0018596C" w:rsidRDefault="0018596C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Pr="00675B11" w:rsidRDefault="009C039E" w:rsidP="009C039E">
      <w:pPr>
        <w:rPr>
          <w:sz w:val="28"/>
          <w:szCs w:val="28"/>
        </w:rPr>
      </w:pPr>
      <w:r w:rsidRPr="00675B11">
        <w:rPr>
          <w:sz w:val="28"/>
          <w:szCs w:val="28"/>
        </w:rPr>
        <w:t xml:space="preserve">Разработал преподаватель колледжа </w:t>
      </w:r>
      <w:r w:rsidRPr="00675B11">
        <w:rPr>
          <w:sz w:val="28"/>
          <w:szCs w:val="28"/>
          <w:u w:val="single"/>
        </w:rPr>
        <w:t xml:space="preserve">                         </w:t>
      </w:r>
      <w:r w:rsidRPr="00675B11">
        <w:rPr>
          <w:sz w:val="28"/>
          <w:szCs w:val="28"/>
        </w:rPr>
        <w:t>С.А. Кондратенко</w:t>
      </w:r>
    </w:p>
    <w:p w:rsidR="009C039E" w:rsidRPr="009A5F9A" w:rsidRDefault="009C039E" w:rsidP="009C039E">
      <w:pPr>
        <w:rPr>
          <w:b/>
          <w:sz w:val="28"/>
          <w:szCs w:val="28"/>
        </w:rPr>
      </w:pPr>
    </w:p>
    <w:p w:rsidR="009C039E" w:rsidRPr="00FF3733" w:rsidRDefault="009C039E" w:rsidP="009C039E">
      <w:pPr>
        <w:rPr>
          <w:sz w:val="28"/>
          <w:szCs w:val="28"/>
        </w:rPr>
      </w:pPr>
    </w:p>
    <w:p w:rsidR="009C039E" w:rsidRPr="002F1AE9" w:rsidRDefault="009C039E" w:rsidP="009C039E">
      <w:pPr>
        <w:jc w:val="center"/>
        <w:rPr>
          <w:b/>
          <w:sz w:val="28"/>
          <w:szCs w:val="28"/>
        </w:rPr>
      </w:pPr>
      <w:r w:rsidRPr="002F1AE9">
        <w:rPr>
          <w:b/>
          <w:sz w:val="28"/>
          <w:szCs w:val="28"/>
        </w:rPr>
        <w:lastRenderedPageBreak/>
        <w:t>МЕТОДИЧЕСКИЕ УКАЗАНИЯ К ВЫПОЛНЕНИЮ РАБОТЫ</w:t>
      </w:r>
    </w:p>
    <w:p w:rsidR="009C039E" w:rsidRPr="00FF3733" w:rsidRDefault="009C039E" w:rsidP="009C039E">
      <w:pPr>
        <w:rPr>
          <w:sz w:val="28"/>
          <w:szCs w:val="28"/>
        </w:rPr>
      </w:pPr>
    </w:p>
    <w:p w:rsidR="009C039E" w:rsidRPr="00AC3AAC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F3733">
        <w:rPr>
          <w:sz w:val="28"/>
          <w:szCs w:val="28"/>
        </w:rPr>
        <w:t xml:space="preserve">1. В ходе самостоятельной подготовки к выполнению данной </w:t>
      </w:r>
      <w:r>
        <w:rPr>
          <w:sz w:val="28"/>
          <w:szCs w:val="28"/>
        </w:rPr>
        <w:t>практическ</w:t>
      </w:r>
      <w:r w:rsidRPr="00FF3733">
        <w:rPr>
          <w:sz w:val="28"/>
          <w:szCs w:val="28"/>
        </w:rPr>
        <w:t xml:space="preserve">ой работы повторите назначение </w:t>
      </w:r>
      <w:r>
        <w:rPr>
          <w:sz w:val="28"/>
          <w:szCs w:val="28"/>
        </w:rPr>
        <w:t>смазочной системы, ее устройство</w:t>
      </w:r>
      <w:r w:rsidRPr="00FF3733">
        <w:rPr>
          <w:sz w:val="28"/>
          <w:szCs w:val="28"/>
        </w:rPr>
        <w:t xml:space="preserve"> и ра</w:t>
      </w:r>
      <w:r>
        <w:rPr>
          <w:sz w:val="28"/>
          <w:szCs w:val="28"/>
        </w:rPr>
        <w:t>бочий процесс, особенности конструкций смазочных систем различных двигателей, способы и приемы выполнения разборочно-сборочных работ.</w:t>
      </w:r>
      <w:r w:rsidR="00AC3AAC">
        <w:rPr>
          <w:sz w:val="28"/>
          <w:szCs w:val="28"/>
        </w:rPr>
        <w:t xml:space="preserve"> </w:t>
      </w:r>
    </w:p>
    <w:p w:rsidR="00AC3AAC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A6BF9">
        <w:rPr>
          <w:b/>
          <w:i/>
          <w:sz w:val="28"/>
          <w:szCs w:val="28"/>
        </w:rPr>
        <w:t>Смазочная система</w:t>
      </w:r>
      <w:r w:rsidRPr="00DE60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E6068">
        <w:rPr>
          <w:sz w:val="28"/>
          <w:szCs w:val="28"/>
        </w:rPr>
        <w:t>тракторных двигател</w:t>
      </w:r>
      <w:r>
        <w:rPr>
          <w:sz w:val="28"/>
          <w:szCs w:val="28"/>
        </w:rPr>
        <w:t xml:space="preserve">ей состоит из картера 1 </w:t>
      </w:r>
    </w:p>
    <w:p w:rsidR="009C039E" w:rsidRPr="00DE6068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>(рис. 1</w:t>
      </w:r>
      <w:r w:rsidRPr="00DE6068">
        <w:rPr>
          <w:sz w:val="28"/>
          <w:szCs w:val="28"/>
        </w:rPr>
        <w:t>), масляного насоса 5 с маслоприемником 6, масляного фильтра 2, масляного радиатора 3, манометра 4, датчика аварийного падения давления 7 и сапуна (устройство, сообщающееся внутренней полостью картера с атмосферой).</w:t>
      </w:r>
    </w:p>
    <w:p w:rsidR="009C039E" w:rsidRPr="00DE6068" w:rsidRDefault="009C039E" w:rsidP="00FB05C6">
      <w:pPr>
        <w:jc w:val="both"/>
        <w:rPr>
          <w:sz w:val="28"/>
          <w:szCs w:val="28"/>
        </w:rPr>
      </w:pPr>
      <w:r w:rsidRPr="00DE6068">
        <w:rPr>
          <w:sz w:val="28"/>
          <w:szCs w:val="28"/>
        </w:rPr>
        <w:t>Масло заливают в карт</w:t>
      </w:r>
      <w:r>
        <w:rPr>
          <w:sz w:val="28"/>
          <w:szCs w:val="28"/>
        </w:rPr>
        <w:t>ер, о</w:t>
      </w:r>
      <w:r w:rsidRPr="00DE6068">
        <w:rPr>
          <w:sz w:val="28"/>
          <w:szCs w:val="28"/>
        </w:rPr>
        <w:t>ткуда через маслоприемник с сеткой оно забирается насосом 5 и подается в фильтр. Здесь оно очищается от примесей и подается в масляный радиатор для охлаждения. Очищенное и охлажденное масло направляется в главную масляную магистраль двигателя, из которой расходится по каналам к опорным шейкам распределительного и коренным подшипникам коленчатого валов. От коренных подшипников по кана</w:t>
      </w:r>
      <w:r>
        <w:rPr>
          <w:sz w:val="28"/>
          <w:szCs w:val="28"/>
        </w:rPr>
        <w:t xml:space="preserve">лам в коленчатом валу поступает </w:t>
      </w:r>
      <w:r w:rsidRPr="00DE6068">
        <w:rPr>
          <w:sz w:val="28"/>
          <w:szCs w:val="28"/>
        </w:rPr>
        <w:t>к шатунным подшипникам и смазывает их. От опорных шеек распределительного вала по каналу в блоке, цилиндров поступает д</w:t>
      </w:r>
      <w:r>
        <w:rPr>
          <w:sz w:val="28"/>
          <w:szCs w:val="28"/>
        </w:rPr>
        <w:t>ля смазки деталей кривошипно-ша</w:t>
      </w:r>
      <w:r w:rsidRPr="00DE6068">
        <w:rPr>
          <w:sz w:val="28"/>
          <w:szCs w:val="28"/>
        </w:rPr>
        <w:t>тунного механизма.</w:t>
      </w:r>
    </w:p>
    <w:p w:rsidR="00AC3AAC" w:rsidRDefault="009C039E" w:rsidP="00FB05C6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C16074">
        <w:rPr>
          <w:b/>
          <w:i/>
          <w:sz w:val="28"/>
          <w:szCs w:val="28"/>
        </w:rPr>
        <w:t>Масляные насосы</w:t>
      </w:r>
      <w:r w:rsidRPr="00EF1C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F1C11">
        <w:rPr>
          <w:sz w:val="28"/>
          <w:szCs w:val="28"/>
        </w:rPr>
        <w:t>шестеренчатого типа, приводимые в действие от коленчатого вала через пару шестерен, нагнетают масло в систему сма</w:t>
      </w:r>
      <w:r>
        <w:rPr>
          <w:sz w:val="28"/>
          <w:szCs w:val="28"/>
        </w:rPr>
        <w:t>зки дизеля. В корпусе 5 (рис. 2</w:t>
      </w:r>
      <w:r w:rsidRPr="00EF1C11">
        <w:rPr>
          <w:sz w:val="28"/>
          <w:szCs w:val="28"/>
        </w:rPr>
        <w:t xml:space="preserve">) насоса расположены с небольшими торцовыми и радиальными зазорами две </w:t>
      </w:r>
      <w:r>
        <w:rPr>
          <w:sz w:val="28"/>
          <w:szCs w:val="28"/>
        </w:rPr>
        <w:t>шестерни; ведущая 1</w:t>
      </w:r>
      <w:r w:rsidRPr="00EF1C11">
        <w:rPr>
          <w:sz w:val="28"/>
          <w:szCs w:val="28"/>
        </w:rPr>
        <w:t xml:space="preserve"> и ведомая 2. При вращении шестерен в канале 6 создается разрежение. Масло через сетчатый ф</w:t>
      </w:r>
      <w:r w:rsidR="00AC3AAC">
        <w:rPr>
          <w:sz w:val="28"/>
          <w:szCs w:val="28"/>
        </w:rPr>
        <w:t xml:space="preserve">ильтр  маслозаборника заполняет </w:t>
      </w:r>
      <w:r w:rsidRPr="00EF1C11">
        <w:rPr>
          <w:sz w:val="28"/>
          <w:szCs w:val="28"/>
        </w:rPr>
        <w:t>впадины между зубьями и переносится шестернями в нагнетательную полость. Здесь оно выдавливается входящими в зацепление зубьями и под давлением следующих порций подается в нагнетательный канал 3</w:t>
      </w:r>
      <w:r>
        <w:rPr>
          <w:sz w:val="28"/>
          <w:szCs w:val="28"/>
        </w:rPr>
        <w:t>.</w:t>
      </w:r>
      <w:r w:rsidR="00AC3AAC" w:rsidRPr="00AC3AAC">
        <w:rPr>
          <w:sz w:val="28"/>
          <w:szCs w:val="28"/>
        </w:rPr>
        <w:t xml:space="preserve"> </w:t>
      </w:r>
    </w:p>
    <w:p w:rsidR="00AC3AAC" w:rsidRPr="00EF1C11" w:rsidRDefault="00AC3AAC" w:rsidP="00FB05C6">
      <w:pPr>
        <w:jc w:val="both"/>
        <w:rPr>
          <w:sz w:val="28"/>
          <w:szCs w:val="28"/>
        </w:rPr>
      </w:pPr>
      <w:r w:rsidRPr="00EF1C11">
        <w:rPr>
          <w:sz w:val="28"/>
          <w:szCs w:val="28"/>
        </w:rPr>
        <w:t>В целях обеспечения необходимой надежности системы смазки подача масла насосом несколько превышает нормальную потребность дизеля.</w:t>
      </w:r>
    </w:p>
    <w:p w:rsidR="00AC3AAC" w:rsidRPr="00025689" w:rsidRDefault="00AC3AAC" w:rsidP="00FB05C6">
      <w:pPr>
        <w:jc w:val="both"/>
        <w:rPr>
          <w:sz w:val="28"/>
          <w:szCs w:val="28"/>
        </w:rPr>
      </w:pPr>
      <w:r w:rsidRPr="00EF1C11">
        <w:rPr>
          <w:sz w:val="28"/>
          <w:szCs w:val="28"/>
        </w:rPr>
        <w:t>При повышении давления, создаваемого насосом, срабатывает редукционный клапан. Как только давление масла превысит давление пружины, клапан опускается, и через открывшееся отверстие часть масла перепускается в поддон картера.</w:t>
      </w:r>
    </w:p>
    <w:p w:rsidR="009C039E" w:rsidRDefault="00AC3AAC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>Насос дизеля Д-243 (рис. 3</w:t>
      </w:r>
      <w:r w:rsidRPr="00EF1C11">
        <w:rPr>
          <w:sz w:val="28"/>
          <w:szCs w:val="28"/>
        </w:rPr>
        <w:t>) односекционный, закреплен в крышке переднего коренног</w:t>
      </w:r>
      <w:r>
        <w:rPr>
          <w:sz w:val="28"/>
          <w:szCs w:val="28"/>
        </w:rPr>
        <w:t>о подшипника. Шестерня привода 1 на</w:t>
      </w:r>
      <w:r w:rsidRPr="00EF1C11">
        <w:rPr>
          <w:sz w:val="28"/>
          <w:szCs w:val="28"/>
        </w:rPr>
        <w:t>соса приводится во вращение от шестерни коленчатого вала. К корпусу насоса присоединены нагнет</w:t>
      </w:r>
      <w:r>
        <w:rPr>
          <w:sz w:val="28"/>
          <w:szCs w:val="28"/>
        </w:rPr>
        <w:t>ательная трубка 11 и маслоприемник 10,</w:t>
      </w:r>
      <w:r w:rsidRPr="00EF1C11">
        <w:rPr>
          <w:sz w:val="28"/>
          <w:szCs w:val="28"/>
        </w:rPr>
        <w:t xml:space="preserve"> имеющий сетчатый фильтр. На валике 5, вращающемся в бронзовых втулках, запрессованных в корпусе 8 и крышке 2, на шпонке 12 установлена ведущая шестерня 4. Ведомая шестерня 3 свободно вращается на оси, запрессованной в корпусе насоса.</w:t>
      </w:r>
    </w:p>
    <w:p w:rsidR="00AC3AAC" w:rsidRDefault="00AC3AAC" w:rsidP="00FB05C6">
      <w:pPr>
        <w:jc w:val="both"/>
        <w:rPr>
          <w:sz w:val="28"/>
          <w:szCs w:val="28"/>
        </w:rPr>
      </w:pPr>
      <w:r w:rsidRPr="00EF1C11">
        <w:rPr>
          <w:sz w:val="28"/>
          <w:szCs w:val="28"/>
        </w:rPr>
        <w:t>Утечка масла из нагнетательной полости во всасывающую предотвращается высокой точностью изготовления деталей. Корпус и крышка стянуты болтами</w:t>
      </w:r>
      <w:r>
        <w:rPr>
          <w:sz w:val="28"/>
          <w:szCs w:val="28"/>
        </w:rPr>
        <w:t>.</w:t>
      </w:r>
    </w:p>
    <w:p w:rsidR="00AC3AAC" w:rsidRPr="00DE6068" w:rsidRDefault="00AC3AAC" w:rsidP="009C039E">
      <w:pPr>
        <w:rPr>
          <w:sz w:val="28"/>
          <w:szCs w:val="28"/>
        </w:rPr>
      </w:pPr>
    </w:p>
    <w:p w:rsidR="009C039E" w:rsidRPr="00DE6068" w:rsidRDefault="009C039E" w:rsidP="009C039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56760" cy="449707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contrast="54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449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39E" w:rsidRDefault="009C039E" w:rsidP="009C039E">
      <w:pPr>
        <w:jc w:val="center"/>
      </w:pPr>
      <w:r>
        <w:t>1 — картер;   2 — фильтр;  3 —</w:t>
      </w:r>
      <w:r w:rsidRPr="00EF1C11">
        <w:t xml:space="preserve"> масл</w:t>
      </w:r>
      <w:r>
        <w:t xml:space="preserve">яный  радиатор;  4 — манометр; 5 — насос; </w:t>
      </w:r>
      <w:r w:rsidRPr="00EF1C11">
        <w:t xml:space="preserve"> </w:t>
      </w:r>
    </w:p>
    <w:p w:rsidR="009C039E" w:rsidRPr="00EF1C11" w:rsidRDefault="009C039E" w:rsidP="009C039E">
      <w:pPr>
        <w:jc w:val="center"/>
      </w:pPr>
      <w:r>
        <w:t>6 — маслоп</w:t>
      </w:r>
      <w:r w:rsidRPr="00EF1C11">
        <w:t>риемник;   7 —</w:t>
      </w:r>
      <w:r>
        <w:t xml:space="preserve"> </w:t>
      </w:r>
      <w:r w:rsidRPr="00EF1C11">
        <w:t>датчик   аварийного   падения давления.</w:t>
      </w:r>
    </w:p>
    <w:p w:rsidR="009C039E" w:rsidRPr="002F1AE9" w:rsidRDefault="009C039E" w:rsidP="009C039E">
      <w:pPr>
        <w:jc w:val="center"/>
        <w:rPr>
          <w:b/>
        </w:rPr>
      </w:pPr>
      <w:r w:rsidRPr="002F1AE9">
        <w:rPr>
          <w:b/>
        </w:rPr>
        <w:t>Рис. 1.  Схема комбинированной смазочной системы</w:t>
      </w:r>
    </w:p>
    <w:p w:rsidR="009C039E" w:rsidRPr="00025689" w:rsidRDefault="009C039E" w:rsidP="00AC3AA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9C039E" w:rsidRPr="00025689" w:rsidRDefault="009C039E" w:rsidP="009C039E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3810</wp:posOffset>
            </wp:positionV>
            <wp:extent cx="3157855" cy="3743325"/>
            <wp:effectExtent l="0" t="0" r="4445" b="9525"/>
            <wp:wrapSquare wrapText="bothSides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lum contrast="9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039E" w:rsidRPr="00025689" w:rsidRDefault="009C039E" w:rsidP="009C039E"/>
    <w:p w:rsidR="009C039E" w:rsidRPr="00025689" w:rsidRDefault="009C039E" w:rsidP="009C039E"/>
    <w:p w:rsidR="009C039E" w:rsidRPr="00025689" w:rsidRDefault="009C039E" w:rsidP="009C039E"/>
    <w:p w:rsidR="009C039E" w:rsidRPr="00025689" w:rsidRDefault="009C039E" w:rsidP="009C039E"/>
    <w:p w:rsidR="009C039E" w:rsidRPr="00025689" w:rsidRDefault="009C039E" w:rsidP="009C039E"/>
    <w:p w:rsidR="009C039E" w:rsidRDefault="009C039E" w:rsidP="009C039E">
      <w:r>
        <w:t>1 — в</w:t>
      </w:r>
      <w:r w:rsidRPr="00EF1C11">
        <w:t xml:space="preserve">едущая шестерня; 2 — ведомая шестерня; </w:t>
      </w:r>
    </w:p>
    <w:p w:rsidR="009C039E" w:rsidRDefault="009C039E" w:rsidP="009C039E">
      <w:r w:rsidRPr="00EF1C11">
        <w:t xml:space="preserve">3 — нагнетательный канал; 4 — редукционный клапан; 5 — корпус насоса; 6 — входной канал; </w:t>
      </w:r>
    </w:p>
    <w:p w:rsidR="009C039E" w:rsidRPr="00EF1C11" w:rsidRDefault="009C039E" w:rsidP="009C039E">
      <w:r w:rsidRPr="00EF1C11">
        <w:t>7 — фильтрующая сетка.</w:t>
      </w:r>
    </w:p>
    <w:p w:rsidR="009C039E" w:rsidRPr="002F1AE9" w:rsidRDefault="009C039E" w:rsidP="009C039E">
      <w:pPr>
        <w:rPr>
          <w:b/>
        </w:rPr>
      </w:pPr>
      <w:r w:rsidRPr="002F1AE9">
        <w:rPr>
          <w:b/>
        </w:rPr>
        <w:t>Рис. 2.  Схема действия масляного насоса</w:t>
      </w:r>
    </w:p>
    <w:p w:rsidR="009C039E" w:rsidRPr="002F1AE9" w:rsidRDefault="009C039E" w:rsidP="009C039E">
      <w:pPr>
        <w:rPr>
          <w:b/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AC3AAC" w:rsidRDefault="00AC3AAC" w:rsidP="009C039E">
      <w:pPr>
        <w:rPr>
          <w:sz w:val="28"/>
          <w:szCs w:val="28"/>
        </w:rPr>
      </w:pPr>
    </w:p>
    <w:p w:rsidR="00AC3AAC" w:rsidRDefault="00AC3AAC" w:rsidP="009C039E">
      <w:pPr>
        <w:rPr>
          <w:sz w:val="28"/>
          <w:szCs w:val="28"/>
        </w:rPr>
      </w:pPr>
    </w:p>
    <w:p w:rsidR="00AC3AAC" w:rsidRDefault="00AC3AAC" w:rsidP="009C039E">
      <w:pPr>
        <w:rPr>
          <w:sz w:val="28"/>
          <w:szCs w:val="28"/>
        </w:rPr>
      </w:pPr>
    </w:p>
    <w:p w:rsidR="00AC3AAC" w:rsidRDefault="00AC3AAC" w:rsidP="009C039E">
      <w:pPr>
        <w:rPr>
          <w:sz w:val="28"/>
          <w:szCs w:val="28"/>
        </w:rPr>
      </w:pPr>
    </w:p>
    <w:p w:rsidR="00AC3AAC" w:rsidRDefault="00AC3AAC" w:rsidP="009C039E">
      <w:pPr>
        <w:rPr>
          <w:sz w:val="28"/>
          <w:szCs w:val="28"/>
        </w:rPr>
      </w:pPr>
    </w:p>
    <w:p w:rsidR="00AC3AAC" w:rsidRPr="0025228E" w:rsidRDefault="00AC3AAC" w:rsidP="009C039E">
      <w:pPr>
        <w:rPr>
          <w:sz w:val="28"/>
          <w:szCs w:val="28"/>
        </w:rPr>
      </w:pPr>
    </w:p>
    <w:p w:rsidR="009C039E" w:rsidRDefault="009C039E" w:rsidP="009C039E">
      <w:pPr>
        <w:shd w:val="clear" w:color="auto" w:fill="FFFFFF"/>
        <w:spacing w:line="317" w:lineRule="exact"/>
        <w:ind w:right="229"/>
        <w:rPr>
          <w:color w:val="000000"/>
          <w:spacing w:val="3"/>
          <w:sz w:val="28"/>
          <w:szCs w:val="28"/>
        </w:rPr>
      </w:pPr>
    </w:p>
    <w:p w:rsidR="009C039E" w:rsidRPr="00EF1C11" w:rsidRDefault="009C039E" w:rsidP="009C039E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9C039E" w:rsidRPr="0042711F" w:rsidRDefault="009C039E" w:rsidP="009C039E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9C039E" w:rsidRDefault="009C039E" w:rsidP="009C039E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4432" behindDoc="0" locked="0" layoutInCell="1" allowOverlap="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664585" cy="2129155"/>
            <wp:effectExtent l="0" t="0" r="0" b="4445"/>
            <wp:wrapSquare wrapText="bothSides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lum bright="12000" contrast="7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85" cy="212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039E" w:rsidRDefault="009C039E" w:rsidP="009C039E">
      <w:pPr>
        <w:ind w:firstLine="708"/>
      </w:pPr>
      <w:r>
        <w:t>1</w:t>
      </w:r>
      <w:r w:rsidRPr="00985055">
        <w:t xml:space="preserve"> — шестерня привода; 2 — крышка; 3 и 4 — ведомая и в</w:t>
      </w:r>
      <w:r>
        <w:t xml:space="preserve">едущая шестерни; 5 — валик; </w:t>
      </w:r>
    </w:p>
    <w:p w:rsidR="009C039E" w:rsidRDefault="009C039E" w:rsidP="009C039E">
      <w:r>
        <w:t>6 —</w:t>
      </w:r>
      <w:r w:rsidRPr="00985055">
        <w:t xml:space="preserve"> ось; 7 и 9 — установочные штифты; </w:t>
      </w:r>
      <w:r>
        <w:t xml:space="preserve">8 — корпус; </w:t>
      </w:r>
    </w:p>
    <w:p w:rsidR="009C039E" w:rsidRDefault="009C039E" w:rsidP="009C039E">
      <w:r>
        <w:t xml:space="preserve">10 — маслоприемник; </w:t>
      </w:r>
    </w:p>
    <w:p w:rsidR="009C039E" w:rsidRDefault="009C039E" w:rsidP="009C039E">
      <w:r>
        <w:t>11</w:t>
      </w:r>
      <w:r w:rsidRPr="00985055">
        <w:t xml:space="preserve"> —</w:t>
      </w:r>
      <w:r>
        <w:t xml:space="preserve"> нагнетательная трубка; </w:t>
      </w:r>
    </w:p>
    <w:p w:rsidR="009C039E" w:rsidRPr="007453FC" w:rsidRDefault="009C039E" w:rsidP="009C039E">
      <w:r w:rsidRPr="00985055">
        <w:t>12 — шпонка;</w:t>
      </w:r>
      <w:r>
        <w:t xml:space="preserve"> </w:t>
      </w:r>
      <w:r w:rsidRPr="007453FC">
        <w:t>13 — штырь.</w:t>
      </w:r>
    </w:p>
    <w:p w:rsidR="009C039E" w:rsidRPr="007453FC" w:rsidRDefault="009C039E" w:rsidP="009C039E">
      <w:pPr>
        <w:rPr>
          <w:sz w:val="28"/>
          <w:szCs w:val="28"/>
        </w:rPr>
      </w:pPr>
    </w:p>
    <w:p w:rsidR="009C039E" w:rsidRPr="002F1AE9" w:rsidRDefault="009C039E" w:rsidP="009C039E">
      <w:pPr>
        <w:jc w:val="center"/>
        <w:rPr>
          <w:b/>
          <w:sz w:val="28"/>
          <w:szCs w:val="28"/>
        </w:rPr>
      </w:pPr>
      <w:r w:rsidRPr="002F1AE9">
        <w:rPr>
          <w:b/>
        </w:rPr>
        <w:t>Рис. 3.  Масляный насос дизеля Д-243</w:t>
      </w:r>
    </w:p>
    <w:p w:rsidR="009C039E" w:rsidRPr="002F1AE9" w:rsidRDefault="009C039E" w:rsidP="009C039E">
      <w:pPr>
        <w:rPr>
          <w:b/>
          <w:sz w:val="28"/>
          <w:szCs w:val="28"/>
        </w:rPr>
      </w:pPr>
    </w:p>
    <w:p w:rsidR="009C039E" w:rsidRDefault="009C039E" w:rsidP="00FB05C6">
      <w:pPr>
        <w:shd w:val="clear" w:color="auto" w:fill="FFFFFF"/>
        <w:spacing w:line="317" w:lineRule="exact"/>
        <w:ind w:right="229" w:firstLine="708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3. Рассмотрите детали насоса, уяснить их взаимодействие. Соберите насос.</w:t>
      </w:r>
    </w:p>
    <w:p w:rsidR="009C039E" w:rsidRDefault="009C039E" w:rsidP="00FB05C6">
      <w:pPr>
        <w:shd w:val="clear" w:color="auto" w:fill="FFFFFF"/>
        <w:spacing w:line="317" w:lineRule="exact"/>
        <w:ind w:right="229" w:firstLine="708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4. С закрепленного на двигателе Д-243 центробежного фильтра снимите колпак, застопорите ротор центрифуги отверткой и, отвернув гайку крепления, снимите стакан ротора. Отвернув гайку с оси ротора, приподнимите корпус ротора и вывинтите ось. Отверните винты крепления крышки, после чего снимите корпус ротора с оси. Рассмотрите каналы в корпусах центрифуги и ее ротора, в оси и в насадке</w:t>
      </w:r>
      <w:r w:rsidR="00AC3AAC"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 xml:space="preserve">завихрителе. Вывинтите пробки, выньте редукционный, предохранительный и сливной клапаны. Рассмотрите, как соединены между собой каналы. Выясните назначение клапанов и изучите их работу. </w:t>
      </w:r>
    </w:p>
    <w:p w:rsidR="009C039E" w:rsidRPr="007453FC" w:rsidRDefault="009C039E" w:rsidP="00FB05C6">
      <w:pPr>
        <w:ind w:firstLine="708"/>
        <w:jc w:val="both"/>
        <w:rPr>
          <w:sz w:val="28"/>
          <w:szCs w:val="28"/>
        </w:rPr>
      </w:pPr>
      <w:r w:rsidRPr="007453FC">
        <w:rPr>
          <w:sz w:val="28"/>
          <w:szCs w:val="28"/>
        </w:rPr>
        <w:t>Во время работы в масле постепенно накапливаются металлические частицы (износ деталей), продукты окислен</w:t>
      </w:r>
      <w:r>
        <w:rPr>
          <w:sz w:val="28"/>
          <w:szCs w:val="28"/>
        </w:rPr>
        <w:t>ия масла (нагар, смолистые в</w:t>
      </w:r>
      <w:r w:rsidRPr="007453FC">
        <w:rPr>
          <w:sz w:val="28"/>
          <w:szCs w:val="28"/>
        </w:rPr>
        <w:t>ещества), частицы пыли. Непрерывная очистка масла при помощи фильтров позволяет удлинить срок службы масла и уменьшить износ деталей.</w:t>
      </w:r>
    </w:p>
    <w:p w:rsidR="009C039E" w:rsidRPr="007453FC" w:rsidRDefault="009C039E" w:rsidP="00FB05C6">
      <w:pPr>
        <w:ind w:firstLine="708"/>
        <w:jc w:val="both"/>
        <w:rPr>
          <w:sz w:val="28"/>
          <w:szCs w:val="28"/>
        </w:rPr>
      </w:pPr>
      <w:r w:rsidRPr="007453FC">
        <w:rPr>
          <w:sz w:val="28"/>
          <w:szCs w:val="28"/>
        </w:rPr>
        <w:t>Наибольшее распространение в качестве масляного фильтра получила полнопоточная центрифуга, в которой масло очищается под действием центробежных сил, возникающих при вращении ротора центрифуги.</w:t>
      </w:r>
    </w:p>
    <w:p w:rsidR="009C039E" w:rsidRPr="007453FC" w:rsidRDefault="009C039E" w:rsidP="00FB05C6">
      <w:pPr>
        <w:ind w:firstLine="708"/>
        <w:jc w:val="both"/>
        <w:rPr>
          <w:sz w:val="28"/>
          <w:szCs w:val="28"/>
        </w:rPr>
      </w:pPr>
      <w:r w:rsidRPr="007453FC">
        <w:rPr>
          <w:sz w:val="28"/>
          <w:szCs w:val="28"/>
        </w:rPr>
        <w:t>Полно</w:t>
      </w:r>
      <w:r>
        <w:rPr>
          <w:sz w:val="28"/>
          <w:szCs w:val="28"/>
        </w:rPr>
        <w:t>поточная реактивно-активная центрифуга дизеля Д-243</w:t>
      </w:r>
      <w:r w:rsidRPr="007453FC">
        <w:rPr>
          <w:sz w:val="28"/>
          <w:szCs w:val="28"/>
        </w:rPr>
        <w:t xml:space="preserve"> устроена так.</w:t>
      </w:r>
    </w:p>
    <w:p w:rsidR="009C039E" w:rsidRPr="007453FC" w:rsidRDefault="009C039E" w:rsidP="00FB05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оси 3 (рис, 4</w:t>
      </w:r>
      <w:r w:rsidRPr="007453FC">
        <w:rPr>
          <w:sz w:val="28"/>
          <w:szCs w:val="28"/>
        </w:rPr>
        <w:t>), ввернутой в корпус центрифуги, вращается ротор. Он состоит из остова 8, внутреннего стака</w:t>
      </w:r>
      <w:r>
        <w:rPr>
          <w:sz w:val="28"/>
          <w:szCs w:val="28"/>
        </w:rPr>
        <w:t>на 7, нижней 19 и верхней 9 крыш</w:t>
      </w:r>
      <w:r w:rsidRPr="007453FC">
        <w:rPr>
          <w:sz w:val="28"/>
          <w:szCs w:val="28"/>
        </w:rPr>
        <w:t>ек. Последняя укреплена на остове 8 гайкой 10. Крышка 9 уплотнена резиновым кольцом 4. Шайба 11 и гайка 12, установленные на верхнем резьбовом конце оси 3, ограничивают осевое перемещение ротора. Внутри оси 3 установлена маслоотводящая трубка 18. Ротор сверху закрыт колпаком 13, закрепленным гайкой 15 с шайбой 14.</w:t>
      </w:r>
    </w:p>
    <w:p w:rsidR="009C039E" w:rsidRPr="007453FC" w:rsidRDefault="009C039E" w:rsidP="00FB05C6">
      <w:pPr>
        <w:ind w:firstLine="708"/>
        <w:jc w:val="both"/>
        <w:rPr>
          <w:sz w:val="28"/>
          <w:szCs w:val="28"/>
        </w:rPr>
      </w:pPr>
      <w:r w:rsidRPr="007453FC">
        <w:rPr>
          <w:sz w:val="28"/>
          <w:szCs w:val="28"/>
        </w:rPr>
        <w:t>Из масляного насоса по каналу 2, кольцевому каналу и отверстиям 6 в оси 3 масло проходит в насадок 5. Через щели в насадке, масло выбрасывается в тангенциальном направлении, приобретает вращательное движение и через отверстия в стакане 7 попадает в полость под верхней крышкой 9 ротора. Отражательный буртик остова 8 ротора направляет масло вверх.</w:t>
      </w:r>
    </w:p>
    <w:p w:rsidR="009C039E" w:rsidRPr="007453FC" w:rsidRDefault="009C039E" w:rsidP="00FB05C6">
      <w:pPr>
        <w:ind w:firstLine="708"/>
        <w:jc w:val="both"/>
        <w:rPr>
          <w:sz w:val="28"/>
          <w:szCs w:val="28"/>
        </w:rPr>
      </w:pPr>
      <w:r w:rsidRPr="007453FC">
        <w:rPr>
          <w:sz w:val="28"/>
          <w:szCs w:val="28"/>
        </w:rPr>
        <w:t>Двигаясь, масло под действием центробежных сил очищается от продуктов из</w:t>
      </w:r>
      <w:r>
        <w:rPr>
          <w:sz w:val="28"/>
          <w:szCs w:val="28"/>
        </w:rPr>
        <w:t xml:space="preserve">носа деталей и окисления масла. </w:t>
      </w:r>
      <w:r w:rsidRPr="007453FC">
        <w:rPr>
          <w:sz w:val="28"/>
          <w:szCs w:val="28"/>
        </w:rPr>
        <w:t xml:space="preserve">Они отлагаются на внутренних </w:t>
      </w:r>
      <w:r w:rsidRPr="007453FC">
        <w:rPr>
          <w:sz w:val="28"/>
          <w:szCs w:val="28"/>
        </w:rPr>
        <w:lastRenderedPageBreak/>
        <w:t>стенках ротора. Очищенное масло с большой скоро</w:t>
      </w:r>
      <w:r>
        <w:rPr>
          <w:sz w:val="28"/>
          <w:szCs w:val="28"/>
        </w:rPr>
        <w:t>стью через четыре тангенциальных</w:t>
      </w:r>
      <w:r w:rsidRPr="007453FC">
        <w:rPr>
          <w:sz w:val="28"/>
          <w:szCs w:val="28"/>
        </w:rPr>
        <w:t xml:space="preserve"> отверстия 16 в верхней части остова 8 выбра</w:t>
      </w:r>
      <w:r>
        <w:rPr>
          <w:sz w:val="28"/>
          <w:szCs w:val="28"/>
        </w:rPr>
        <w:t>сывается во внутреннюю проточку</w:t>
      </w:r>
      <w:r w:rsidRPr="007453FC">
        <w:rPr>
          <w:sz w:val="28"/>
          <w:szCs w:val="28"/>
        </w:rPr>
        <w:t xml:space="preserve"> остова к входным радиальным отверстиям 17 оси 3. При этом возникает реактивная сила, вращающая ротор. Масло через отверстия 17 и трубку 18 направляется в главную масляную магистраль.</w:t>
      </w:r>
      <w:r w:rsidRPr="001C35BF">
        <w:rPr>
          <w:sz w:val="28"/>
          <w:szCs w:val="28"/>
        </w:rPr>
        <w:t xml:space="preserve"> </w:t>
      </w:r>
      <w:r w:rsidRPr="007453FC">
        <w:rPr>
          <w:sz w:val="28"/>
          <w:szCs w:val="28"/>
        </w:rPr>
        <w:t>В корпусе центрифуги установлены предохранительный 20, сливной 21 и редукционный 22 клапаны.</w:t>
      </w:r>
    </w:p>
    <w:p w:rsidR="009C039E" w:rsidRPr="007453FC" w:rsidRDefault="009C039E" w:rsidP="009C039E">
      <w:pPr>
        <w:ind w:firstLine="708"/>
        <w:rPr>
          <w:sz w:val="28"/>
          <w:szCs w:val="28"/>
        </w:rPr>
      </w:pPr>
    </w:p>
    <w:p w:rsidR="009C039E" w:rsidRDefault="009C039E" w:rsidP="009C039E">
      <w:pPr>
        <w:ind w:firstLine="708"/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4932045" cy="3987165"/>
            <wp:effectExtent l="0" t="0" r="190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lum bright="6000" contrast="7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398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39E" w:rsidRPr="00011ABF" w:rsidRDefault="009C039E" w:rsidP="009C039E">
      <w:pPr>
        <w:ind w:firstLine="708"/>
        <w:rPr>
          <w:sz w:val="28"/>
          <w:szCs w:val="28"/>
        </w:rPr>
      </w:pPr>
    </w:p>
    <w:p w:rsidR="009C039E" w:rsidRPr="00011ABF" w:rsidRDefault="009C039E" w:rsidP="009C039E">
      <w:pPr>
        <w:ind w:firstLine="708"/>
      </w:pPr>
      <w:r>
        <w:t>1 — корпус центрифуги; 2 — подводящий канал; 3 — ось ротора; 4 — резиновое кольцо; 5 — насадок; 6 — выходные отверстия; 7 — внутренний стакан; 8 — остов ротора; 9 — верхняя крышка ротора; 10 — гайка специальная; 11 и 14 — шайбы: 12 — гайка; 13 — колпак; 15 — колпачковая гайка; 16 — тангенциальные отверстия; 17 — радиальные отверстия; 18 — маслоотводящая трубка; 19 — нижняя крышка ротора; 20 — предохранительный клапан; 21 — сливной клапан;   22 — редукционный  клапан.</w:t>
      </w:r>
    </w:p>
    <w:p w:rsidR="009C039E" w:rsidRPr="007031EE" w:rsidRDefault="009C039E" w:rsidP="009C039E">
      <w:pPr>
        <w:ind w:firstLine="708"/>
        <w:jc w:val="center"/>
        <w:rPr>
          <w:b/>
        </w:rPr>
      </w:pPr>
      <w:r w:rsidRPr="007031EE">
        <w:rPr>
          <w:b/>
        </w:rPr>
        <w:t>Рис. 4.  Реактивная центрифуга дизеля Д-243</w:t>
      </w:r>
    </w:p>
    <w:p w:rsidR="009C039E" w:rsidRPr="002F1AE9" w:rsidRDefault="009C039E" w:rsidP="009C039E">
      <w:pPr>
        <w:ind w:firstLine="708"/>
        <w:rPr>
          <w:sz w:val="28"/>
          <w:szCs w:val="28"/>
        </w:rPr>
      </w:pPr>
    </w:p>
    <w:p w:rsidR="009C039E" w:rsidRPr="0042711F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Центрифуги тракторных двигателей</w:t>
      </w:r>
      <w:r w:rsidRPr="0042711F">
        <w:rPr>
          <w:sz w:val="28"/>
          <w:szCs w:val="28"/>
        </w:rPr>
        <w:t xml:space="preserve"> подразделяются на </w:t>
      </w:r>
      <w:r w:rsidR="00FB05C6">
        <w:rPr>
          <w:sz w:val="28"/>
          <w:szCs w:val="28"/>
        </w:rPr>
        <w:t>н</w:t>
      </w:r>
      <w:r w:rsidR="00FB05C6" w:rsidRPr="0042711F">
        <w:rPr>
          <w:sz w:val="28"/>
          <w:szCs w:val="28"/>
        </w:rPr>
        <w:t>еполнопоточные</w:t>
      </w:r>
      <w:r w:rsidRPr="0042711F">
        <w:rPr>
          <w:sz w:val="28"/>
          <w:szCs w:val="28"/>
        </w:rPr>
        <w:t xml:space="preserve"> и по</w:t>
      </w:r>
      <w:r>
        <w:rPr>
          <w:sz w:val="28"/>
          <w:szCs w:val="28"/>
        </w:rPr>
        <w:t>лнопоточные. Неполнопоточные реактивные масляные центрифуги</w:t>
      </w:r>
      <w:r w:rsidRPr="0042711F">
        <w:rPr>
          <w:sz w:val="28"/>
          <w:szCs w:val="28"/>
        </w:rPr>
        <w:t xml:space="preserve"> подвергают центробежной очистке только часть масла, нагнетаемого масля</w:t>
      </w:r>
      <w:r>
        <w:rPr>
          <w:sz w:val="28"/>
          <w:szCs w:val="28"/>
        </w:rPr>
        <w:t>ным насосом. В полнопоточной центрифуге</w:t>
      </w:r>
      <w:r w:rsidRPr="0042711F">
        <w:rPr>
          <w:sz w:val="28"/>
          <w:szCs w:val="28"/>
        </w:rPr>
        <w:t xml:space="preserve"> очищается весь поток масла, идущий от масляного насоса.</w:t>
      </w:r>
      <w:r w:rsidRPr="00CC2503">
        <w:rPr>
          <w:sz w:val="28"/>
          <w:szCs w:val="28"/>
        </w:rPr>
        <w:t xml:space="preserve"> </w:t>
      </w:r>
      <w:r w:rsidRPr="0042711F">
        <w:rPr>
          <w:sz w:val="28"/>
          <w:szCs w:val="28"/>
        </w:rPr>
        <w:t>Характерная особенност</w:t>
      </w:r>
      <w:r>
        <w:rPr>
          <w:sz w:val="28"/>
          <w:szCs w:val="28"/>
        </w:rPr>
        <w:t>ь центрифуг</w:t>
      </w:r>
      <w:r w:rsidRPr="0042711F">
        <w:rPr>
          <w:sz w:val="28"/>
          <w:szCs w:val="28"/>
        </w:rPr>
        <w:t xml:space="preserve"> заключается в том, что привод ротора у них осуществляется под воздействием реактивных сил, возникающих при выходе под давлением струй масла через форсунки </w:t>
      </w:r>
      <w:r>
        <w:rPr>
          <w:sz w:val="28"/>
          <w:szCs w:val="28"/>
        </w:rPr>
        <w:t>ротора</w:t>
      </w:r>
      <w:r w:rsidRPr="0042711F">
        <w:rPr>
          <w:sz w:val="28"/>
          <w:szCs w:val="28"/>
        </w:rPr>
        <w:t>.</w:t>
      </w:r>
    </w:p>
    <w:p w:rsidR="009C039E" w:rsidRPr="0042711F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2711F">
        <w:rPr>
          <w:sz w:val="28"/>
          <w:szCs w:val="28"/>
        </w:rPr>
        <w:t>Неполнопоточная центрифуга работает параллельно с фильтром грубой очистки. Масл</w:t>
      </w:r>
      <w:r>
        <w:rPr>
          <w:sz w:val="28"/>
          <w:szCs w:val="28"/>
        </w:rPr>
        <w:t>о от нас</w:t>
      </w:r>
      <w:r w:rsidR="00AC3AAC">
        <w:rPr>
          <w:sz w:val="28"/>
          <w:szCs w:val="28"/>
        </w:rPr>
        <w:t>оса поступает в корпус 1 (рис. 5</w:t>
      </w:r>
      <w:r w:rsidRPr="0042711F">
        <w:rPr>
          <w:sz w:val="28"/>
          <w:szCs w:val="28"/>
        </w:rPr>
        <w:t xml:space="preserve">, а) и разделяется на два потока: основная часть масла направляется в фильтр грубой очистки и только около 10 % </w:t>
      </w:r>
      <w:r>
        <w:rPr>
          <w:sz w:val="28"/>
          <w:szCs w:val="28"/>
        </w:rPr>
        <w:t>–</w:t>
      </w:r>
      <w:r w:rsidRPr="0042711F">
        <w:rPr>
          <w:sz w:val="28"/>
          <w:szCs w:val="28"/>
        </w:rPr>
        <w:t xml:space="preserve"> в ротор 5 реактивной масляной центрифуги. Во </w:t>
      </w:r>
      <w:r w:rsidRPr="0042711F">
        <w:rPr>
          <w:sz w:val="28"/>
          <w:szCs w:val="28"/>
        </w:rPr>
        <w:lastRenderedPageBreak/>
        <w:t>внутреннюю полость ротора масло поступает через выходное отверстие 7 подводящего маслян</w:t>
      </w:r>
      <w:r>
        <w:rPr>
          <w:sz w:val="28"/>
          <w:szCs w:val="28"/>
        </w:rPr>
        <w:t>ого канала под давлением 0,3…</w:t>
      </w:r>
      <w:r w:rsidRPr="0042711F">
        <w:rPr>
          <w:sz w:val="28"/>
          <w:szCs w:val="28"/>
        </w:rPr>
        <w:t xml:space="preserve">0,6 МПа. Масло заполняет внутреннюю полость ротора, проходит через сетки маслозаборных трубок 6 и выходит через форсунки 2 двумя сильными противоположно направленными струями </w:t>
      </w:r>
      <w:r>
        <w:rPr>
          <w:sz w:val="28"/>
          <w:szCs w:val="28"/>
        </w:rPr>
        <w:t>в корпус 1</w:t>
      </w:r>
      <w:r w:rsidRPr="0042711F">
        <w:rPr>
          <w:sz w:val="28"/>
          <w:szCs w:val="28"/>
        </w:rPr>
        <w:t>. Из корпуса реактивной масляной центрифуги масло свободно сливается в поддон.</w:t>
      </w:r>
      <w:r w:rsidRPr="0018367F">
        <w:rPr>
          <w:sz w:val="28"/>
          <w:szCs w:val="28"/>
        </w:rPr>
        <w:t xml:space="preserve"> </w:t>
      </w:r>
      <w:r w:rsidRPr="0042711F">
        <w:rPr>
          <w:sz w:val="28"/>
          <w:szCs w:val="28"/>
        </w:rPr>
        <w:t>Выходящие из ф</w:t>
      </w:r>
      <w:r>
        <w:rPr>
          <w:sz w:val="28"/>
          <w:szCs w:val="28"/>
        </w:rPr>
        <w:t xml:space="preserve">орсунок струи масла отталкивают </w:t>
      </w:r>
      <w:r w:rsidRPr="0042711F">
        <w:rPr>
          <w:sz w:val="28"/>
          <w:szCs w:val="28"/>
        </w:rPr>
        <w:t>ротор силами реакции, в результате чего ротор получает вращательное движение.</w:t>
      </w:r>
    </w:p>
    <w:p w:rsidR="009C039E" w:rsidRPr="0042711F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2711F">
        <w:rPr>
          <w:sz w:val="28"/>
          <w:szCs w:val="28"/>
        </w:rPr>
        <w:t>Тяжелые примеси масла под влиянием центробежных сил отбрасываются к внутренним стенкам ротора 5 и оседают на них. Очищенное от тяжелых примесей масло сосредоточивается около оси вращения и в верхней части ротора, откуда через форсунки поступает в поддон картера.</w:t>
      </w:r>
    </w:p>
    <w:p w:rsidR="009C039E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2711F">
        <w:rPr>
          <w:sz w:val="28"/>
          <w:szCs w:val="28"/>
        </w:rPr>
        <w:t xml:space="preserve">Примеси, оседающие на внутренней поверхности ротора, периодически удаляются </w:t>
      </w:r>
      <w:r>
        <w:rPr>
          <w:sz w:val="28"/>
          <w:szCs w:val="28"/>
        </w:rPr>
        <w:t>при техническом обслуживании.</w:t>
      </w: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jc w:val="center"/>
      </w:pPr>
      <w:r>
        <w:rPr>
          <w:b/>
          <w:noProof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6350</wp:posOffset>
            </wp:positionV>
            <wp:extent cx="3622040" cy="2900680"/>
            <wp:effectExtent l="0" t="0" r="0" b="0"/>
            <wp:wrapSquare wrapText="bothSides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040" cy="290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3AAC">
        <w:rPr>
          <w:b/>
        </w:rPr>
        <w:t>Рис. 5</w:t>
      </w:r>
      <w:r w:rsidRPr="007031EE">
        <w:rPr>
          <w:b/>
        </w:rPr>
        <w:t xml:space="preserve">  Схемы работы реактивных масляных центрифуг</w:t>
      </w:r>
      <w:r w:rsidRPr="00A26BAA">
        <w:t xml:space="preserve">: </w:t>
      </w:r>
    </w:p>
    <w:p w:rsidR="009C039E" w:rsidRDefault="009C039E" w:rsidP="009C039E">
      <w:pPr>
        <w:jc w:val="center"/>
      </w:pPr>
      <w:r>
        <w:t>а — неполнопоточной: 1</w:t>
      </w:r>
      <w:r w:rsidRPr="00A26BAA">
        <w:t xml:space="preserve"> — корпус; 2— форсунка; 3—колпак; 4— упорный винт; 5 — ротор; 6 — маслозаборные трубки с сетками; 7 — выходное отверстие в подводящем масляном канале; </w:t>
      </w:r>
    </w:p>
    <w:p w:rsidR="009C039E" w:rsidRPr="00A26BAA" w:rsidRDefault="009C039E" w:rsidP="009C039E">
      <w:pPr>
        <w:jc w:val="center"/>
        <w:rPr>
          <w:szCs w:val="28"/>
        </w:rPr>
      </w:pPr>
      <w:r>
        <w:t>б — полнопоточной: 1</w:t>
      </w:r>
      <w:r w:rsidRPr="00A26BAA">
        <w:t xml:space="preserve"> — слив масла в поддон; 2 — корпус; 3 — колпак; 4 — упорный винт; 5 — ротор; 6 — внутренний стакан; 7 — форсунка; 8 — кольцевой подводящий канал; 9 — сливной канал редукционного клапа</w:t>
      </w:r>
      <w:r>
        <w:t>на; 10 — редукционный клапан; 11</w:t>
      </w:r>
      <w:r w:rsidRPr="00A26BAA">
        <w:t xml:space="preserve"> — сливной клапан; 12 — переключатель масляного радиатора.</w:t>
      </w: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Pr="00ED06A7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2711F">
        <w:rPr>
          <w:sz w:val="28"/>
          <w:szCs w:val="28"/>
        </w:rPr>
        <w:t>П</w:t>
      </w:r>
      <w:r w:rsidR="00AC3AAC">
        <w:rPr>
          <w:sz w:val="28"/>
          <w:szCs w:val="28"/>
        </w:rPr>
        <w:t>олнопоточная центрифуга (рис. 5</w:t>
      </w:r>
      <w:r w:rsidRPr="0042711F">
        <w:rPr>
          <w:sz w:val="28"/>
          <w:szCs w:val="28"/>
        </w:rPr>
        <w:t>, б). В ней масло от насоса вводится в нижнюю часть ротора 5 по кольцевому подводящему каналу 8. В роторе масло подвергается центробежной очистке, затем через сетку поступает в полость внутреннего стакана 6. Здесь очищенное масло разделяется на два потока: один направляется к форсункам 7 и используется для враще</w:t>
      </w:r>
      <w:r w:rsidRPr="00ED06A7">
        <w:rPr>
          <w:sz w:val="28"/>
          <w:szCs w:val="28"/>
        </w:rPr>
        <w:t>ния ротора 5, другой идет в главную масляную магистраль двигателя. Редукционный клапан 10 предотвращает повышение давления сверх максимально установленного путем перепуска масла на слив по каналу 9. Сливной клапан 11 ограничивает предельно максимальное давление в главной масляной магистрали. Переключатель 12 позволяет включать или выключать охлаждение масла в радиаторе. При включенном масляном радиаторе масло поступает в главную магистраль охлажденным.</w:t>
      </w:r>
    </w:p>
    <w:p w:rsidR="009C039E" w:rsidRPr="00ED06A7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D06A7">
        <w:rPr>
          <w:sz w:val="28"/>
          <w:szCs w:val="28"/>
        </w:rPr>
        <w:t xml:space="preserve">Центробежная очистка масла широко применяется также в специальных полостях шатунных шеек коленчатого вала. При вращении вала масло, находящееся в этих полостях, подвергается действию центробежных </w:t>
      </w:r>
      <w:r w:rsidRPr="00ED06A7">
        <w:rPr>
          <w:sz w:val="28"/>
          <w:szCs w:val="28"/>
        </w:rPr>
        <w:lastRenderedPageBreak/>
        <w:t>сил. В результате тяжелые частички примеси масла осаждаются на наиболее удаленных от оси вала поверхностях полостей шатунных шеек. Периодически эти поверхности следует очищать от осадка.</w:t>
      </w:r>
    </w:p>
    <w:p w:rsidR="009C039E" w:rsidRPr="008A6BF9" w:rsidRDefault="009C039E" w:rsidP="00FB05C6">
      <w:pPr>
        <w:shd w:val="clear" w:color="auto" w:fill="FFFFFF"/>
        <w:spacing w:line="317" w:lineRule="exact"/>
        <w:ind w:right="229" w:firstLine="708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5. Соберите центрифугу в последовательности обратной ее разборки.</w:t>
      </w:r>
    </w:p>
    <w:p w:rsidR="009C039E" w:rsidRDefault="009C039E" w:rsidP="00FB05C6">
      <w:pPr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ab/>
        <w:t>6. Рассмотрите на тракторе место установки масляного радиатора. Уясните его назначение и последовательность установки в смазочной системе.</w:t>
      </w:r>
    </w:p>
    <w:p w:rsidR="009C039E" w:rsidRPr="00011ABF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11ABF">
        <w:rPr>
          <w:sz w:val="28"/>
          <w:szCs w:val="28"/>
        </w:rPr>
        <w:t>Масляный радиатор предназначен для поддержания определенней температуры масла при работе дизеля с большой нагрузкой и при высокой температуре окружающего воздуха.</w:t>
      </w:r>
    </w:p>
    <w:p w:rsidR="009C039E" w:rsidRPr="00ED06A7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11ABF">
        <w:rPr>
          <w:sz w:val="28"/>
          <w:szCs w:val="28"/>
        </w:rPr>
        <w:t>Мас</w:t>
      </w:r>
      <w:r>
        <w:rPr>
          <w:sz w:val="28"/>
          <w:szCs w:val="28"/>
        </w:rPr>
        <w:t>ляный радиатор 3 (см. рис. 1</w:t>
      </w:r>
      <w:r w:rsidRPr="00011ABF">
        <w:rPr>
          <w:sz w:val="28"/>
          <w:szCs w:val="28"/>
        </w:rPr>
        <w:t>) воздушного охлаждения состоит из верхнего и нижнего сварных бачков и сердцевины с двумя рядами стальных плоскоовального сечения трубок, впаянных в бачки радиатора. Он крепится к стойкам водяного радиатора спереди.</w:t>
      </w:r>
      <w:r w:rsidRPr="00161045">
        <w:rPr>
          <w:sz w:val="28"/>
          <w:szCs w:val="28"/>
        </w:rPr>
        <w:t xml:space="preserve"> </w:t>
      </w:r>
      <w:r w:rsidRPr="00ED06A7">
        <w:rPr>
          <w:sz w:val="28"/>
          <w:szCs w:val="28"/>
        </w:rPr>
        <w:t>Включают радиатор вручную при помощи крана или автоматически клапаном-термостатом.</w:t>
      </w:r>
    </w:p>
    <w:p w:rsidR="009C039E" w:rsidRPr="00ED06A7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D06A7">
        <w:rPr>
          <w:sz w:val="28"/>
          <w:szCs w:val="28"/>
        </w:rPr>
        <w:t>В процессе работы двигателя в полость картера из надпоршневого пространства цилиндров проникают воздух, продукты сгорания, пары топлива, в результате чего давление в картере повышается. Это приводит</w:t>
      </w:r>
      <w:r>
        <w:rPr>
          <w:sz w:val="28"/>
          <w:szCs w:val="28"/>
        </w:rPr>
        <w:t xml:space="preserve"> </w:t>
      </w:r>
      <w:r w:rsidRPr="00ED06A7">
        <w:rPr>
          <w:sz w:val="28"/>
          <w:szCs w:val="28"/>
        </w:rPr>
        <w:t>к потерям масла и ускоряет его старение. Чтобы исключить повышение давления в картере, на двигателях применяют специальные системы вентиляции картера.</w:t>
      </w:r>
    </w:p>
    <w:p w:rsidR="009C039E" w:rsidRPr="00ED06A7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тракторных </w:t>
      </w:r>
      <w:r w:rsidRPr="00ED06A7">
        <w:rPr>
          <w:sz w:val="28"/>
          <w:szCs w:val="28"/>
        </w:rPr>
        <w:t>двигателях, как правило, картер сообщается с атмосферой при помощи сапуна (трубки с фильтрующей набивкой из проволоки).</w:t>
      </w:r>
    </w:p>
    <w:p w:rsidR="009C039E" w:rsidRDefault="009C039E" w:rsidP="00FB05C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D06A7">
        <w:rPr>
          <w:sz w:val="28"/>
          <w:szCs w:val="28"/>
        </w:rPr>
        <w:t xml:space="preserve">Работу системы смазки контролируют следующими приборами и приспособлениями: уровень масла в картере </w:t>
      </w:r>
      <w:r>
        <w:rPr>
          <w:sz w:val="28"/>
          <w:szCs w:val="28"/>
        </w:rPr>
        <w:t>–</w:t>
      </w:r>
      <w:r w:rsidRPr="00ED06A7">
        <w:rPr>
          <w:sz w:val="28"/>
          <w:szCs w:val="28"/>
        </w:rPr>
        <w:t xml:space="preserve"> масломерной линейкой; давление масла </w:t>
      </w:r>
      <w:r>
        <w:rPr>
          <w:sz w:val="28"/>
          <w:szCs w:val="28"/>
        </w:rPr>
        <w:t>–</w:t>
      </w:r>
      <w:r w:rsidRPr="00ED06A7">
        <w:rPr>
          <w:sz w:val="28"/>
          <w:szCs w:val="28"/>
        </w:rPr>
        <w:t xml:space="preserve"> электрическим или механическим (мембранным) указателем давления, а также при помощи специальной сигнальной лампы (индикатора) или электрического датчика давления.</w:t>
      </w:r>
    </w:p>
    <w:p w:rsidR="009C039E" w:rsidRDefault="009C039E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Default="003D14CD" w:rsidP="009C039E">
      <w:pPr>
        <w:rPr>
          <w:sz w:val="28"/>
          <w:szCs w:val="28"/>
        </w:rPr>
      </w:pPr>
    </w:p>
    <w:p w:rsidR="003D14CD" w:rsidRPr="00ED06A7" w:rsidRDefault="003D14CD" w:rsidP="009C039E">
      <w:pPr>
        <w:rPr>
          <w:sz w:val="28"/>
          <w:szCs w:val="28"/>
        </w:rPr>
      </w:pPr>
    </w:p>
    <w:p w:rsidR="009C039E" w:rsidRPr="009C039E" w:rsidRDefault="009C039E" w:rsidP="009C039E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5452110" cy="4831080"/>
            <wp:effectExtent l="0" t="0" r="0" b="7620"/>
            <wp:wrapSquare wrapText="bothSides"/>
            <wp:docPr id="68" name="Рисунок 6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10" cy="483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9C039E" w:rsidRDefault="009C039E" w:rsidP="009C039E">
      <w:pPr>
        <w:rPr>
          <w:rFonts w:ascii="Arial" w:hAnsi="Arial" w:cs="Arial"/>
        </w:rPr>
      </w:pPr>
    </w:p>
    <w:p w:rsidR="009C039E" w:rsidRPr="007031EE" w:rsidRDefault="009C039E" w:rsidP="009C039E">
      <w:pPr>
        <w:shd w:val="clear" w:color="auto" w:fill="FFFFFF"/>
        <w:autoSpaceDE w:val="0"/>
        <w:autoSpaceDN w:val="0"/>
        <w:adjustRightInd w:val="0"/>
      </w:pPr>
      <w:r w:rsidRPr="007031EE">
        <w:rPr>
          <w:color w:val="000000"/>
        </w:rPr>
        <w:t>1 — клапан перепускной; 2 — фильтр масляный бумажный; 3 — теплообменник;</w:t>
      </w:r>
    </w:p>
    <w:p w:rsidR="009C039E" w:rsidRPr="007031EE" w:rsidRDefault="009C039E" w:rsidP="009C039E">
      <w:pPr>
        <w:shd w:val="clear" w:color="auto" w:fill="FFFFFF"/>
        <w:autoSpaceDE w:val="0"/>
        <w:autoSpaceDN w:val="0"/>
        <w:adjustRightInd w:val="0"/>
      </w:pPr>
      <w:r w:rsidRPr="007031EE">
        <w:rPr>
          <w:color w:val="000000"/>
        </w:rPr>
        <w:t>4 — главная масляная магистраль; 5 — датчик аварийного давления масла;</w:t>
      </w:r>
    </w:p>
    <w:p w:rsidR="009C039E" w:rsidRPr="007031EE" w:rsidRDefault="009C039E" w:rsidP="009C039E">
      <w:pPr>
        <w:shd w:val="clear" w:color="auto" w:fill="FFFFFF"/>
        <w:autoSpaceDE w:val="0"/>
        <w:autoSpaceDN w:val="0"/>
        <w:adjustRightInd w:val="0"/>
      </w:pPr>
      <w:r w:rsidRPr="007031EE">
        <w:rPr>
          <w:color w:val="000000"/>
        </w:rPr>
        <w:t>6 — манометр; 7 — турбокомпрессор; 8 — топливный насос;</w:t>
      </w:r>
    </w:p>
    <w:p w:rsidR="009C039E" w:rsidRPr="007031EE" w:rsidRDefault="009C039E" w:rsidP="009C039E">
      <w:pPr>
        <w:shd w:val="clear" w:color="auto" w:fill="FFFFFF"/>
        <w:autoSpaceDE w:val="0"/>
        <w:autoSpaceDN w:val="0"/>
        <w:adjustRightInd w:val="0"/>
      </w:pPr>
      <w:r w:rsidRPr="007031EE">
        <w:rPr>
          <w:color w:val="000000"/>
        </w:rPr>
        <w:t>9 — пневмокомпрессор; 10 — шестерня промежуточная; 11 — масляный канал оси</w:t>
      </w:r>
      <w:r w:rsidRPr="007031EE">
        <w:t xml:space="preserve"> </w:t>
      </w:r>
      <w:r w:rsidRPr="007031EE">
        <w:rPr>
          <w:color w:val="000000"/>
        </w:rPr>
        <w:t>коромысел; 12 — вал распределительный; 13 — вал коленчатый;</w:t>
      </w:r>
    </w:p>
    <w:p w:rsidR="009C039E" w:rsidRPr="007031EE" w:rsidRDefault="009C039E" w:rsidP="009C039E">
      <w:pPr>
        <w:shd w:val="clear" w:color="auto" w:fill="FFFFFF"/>
        <w:autoSpaceDE w:val="0"/>
        <w:autoSpaceDN w:val="0"/>
        <w:adjustRightInd w:val="0"/>
      </w:pPr>
      <w:r w:rsidRPr="007031EE">
        <w:rPr>
          <w:color w:val="000000"/>
        </w:rPr>
        <w:t>14 — фильтр масляный центробежный; 15 — поршень; 16 — форсунка</w:t>
      </w:r>
    </w:p>
    <w:p w:rsidR="009C039E" w:rsidRPr="007031EE" w:rsidRDefault="009C039E" w:rsidP="009C039E">
      <w:pPr>
        <w:shd w:val="clear" w:color="auto" w:fill="FFFFFF"/>
        <w:autoSpaceDE w:val="0"/>
        <w:autoSpaceDN w:val="0"/>
        <w:adjustRightInd w:val="0"/>
      </w:pPr>
      <w:r w:rsidRPr="007031EE">
        <w:rPr>
          <w:color w:val="000000"/>
        </w:rPr>
        <w:t>охлаждения; 17 — картер масляный; 18 — пробка сливная;</w:t>
      </w:r>
    </w:p>
    <w:p w:rsidR="009C039E" w:rsidRPr="007031EE" w:rsidRDefault="009C039E" w:rsidP="009C039E">
      <w:r w:rsidRPr="007031EE">
        <w:rPr>
          <w:color w:val="000000"/>
        </w:rPr>
        <w:t>19 — маслоприемник; 20 — масляный насос; 21 — клапан предохранительный.</w:t>
      </w:r>
    </w:p>
    <w:p w:rsidR="009C039E" w:rsidRPr="007031EE" w:rsidRDefault="009C039E" w:rsidP="009C039E"/>
    <w:p w:rsidR="009C039E" w:rsidRPr="007031EE" w:rsidRDefault="00AC3AAC" w:rsidP="009C039E">
      <w:pPr>
        <w:shd w:val="clear" w:color="auto" w:fill="FFFFFF"/>
        <w:autoSpaceDE w:val="0"/>
        <w:autoSpaceDN w:val="0"/>
        <w:adjustRightInd w:val="0"/>
        <w:rPr>
          <w:b/>
        </w:rPr>
      </w:pPr>
      <w:r>
        <w:rPr>
          <w:b/>
          <w:color w:val="000000"/>
        </w:rPr>
        <w:t>Рис. 6</w:t>
      </w:r>
      <w:r w:rsidR="009C039E" w:rsidRPr="007031EE">
        <w:rPr>
          <w:b/>
          <w:color w:val="000000"/>
        </w:rPr>
        <w:t>. Схема системы смазки двигателя Д-260</w:t>
      </w:r>
    </w:p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/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jc w:val="center"/>
        <w:rPr>
          <w:b/>
          <w:sz w:val="32"/>
          <w:szCs w:val="32"/>
        </w:rPr>
      </w:pPr>
    </w:p>
    <w:p w:rsidR="00AC3AAC" w:rsidRDefault="00AC3AAC" w:rsidP="008D5A2D">
      <w:pPr>
        <w:rPr>
          <w:b/>
          <w:sz w:val="32"/>
          <w:szCs w:val="32"/>
        </w:rPr>
      </w:pPr>
    </w:p>
    <w:p w:rsidR="009C039E" w:rsidRPr="004A04CB" w:rsidRDefault="009C039E" w:rsidP="009C039E">
      <w:pPr>
        <w:jc w:val="center"/>
        <w:rPr>
          <w:b/>
          <w:sz w:val="32"/>
          <w:szCs w:val="32"/>
        </w:rPr>
      </w:pPr>
      <w:r w:rsidRPr="004A04CB">
        <w:rPr>
          <w:b/>
          <w:sz w:val="32"/>
          <w:szCs w:val="32"/>
        </w:rPr>
        <w:lastRenderedPageBreak/>
        <w:t>Содержание отчёта:</w:t>
      </w:r>
    </w:p>
    <w:p w:rsidR="009C039E" w:rsidRPr="004A04CB" w:rsidRDefault="009C039E" w:rsidP="009C039E">
      <w:pPr>
        <w:jc w:val="center"/>
        <w:rPr>
          <w:b/>
          <w:sz w:val="32"/>
          <w:szCs w:val="32"/>
        </w:rPr>
      </w:pPr>
    </w:p>
    <w:p w:rsidR="009C039E" w:rsidRPr="00E473A6" w:rsidRDefault="009C039E" w:rsidP="009C039E">
      <w:pPr>
        <w:rPr>
          <w:sz w:val="28"/>
          <w:szCs w:val="28"/>
        </w:rPr>
      </w:pPr>
      <w:r w:rsidRPr="00FF3733">
        <w:rPr>
          <w:sz w:val="28"/>
          <w:szCs w:val="28"/>
        </w:rPr>
        <w:t xml:space="preserve">1. </w:t>
      </w:r>
      <w:r w:rsidR="002D4C2F">
        <w:rPr>
          <w:sz w:val="28"/>
          <w:szCs w:val="28"/>
        </w:rPr>
        <w:t>Выполните</w:t>
      </w:r>
      <w:r>
        <w:rPr>
          <w:sz w:val="28"/>
          <w:szCs w:val="28"/>
        </w:rPr>
        <w:t xml:space="preserve"> схему смазочной системы двигателя</w:t>
      </w:r>
      <w:r w:rsidR="00651A48">
        <w:rPr>
          <w:sz w:val="28"/>
          <w:szCs w:val="28"/>
        </w:rPr>
        <w:t xml:space="preserve"> Д-260</w:t>
      </w:r>
      <w:r>
        <w:rPr>
          <w:sz w:val="28"/>
          <w:szCs w:val="28"/>
        </w:rPr>
        <w:t>.</w:t>
      </w:r>
    </w:p>
    <w:p w:rsidR="009C039E" w:rsidRDefault="009C039E" w:rsidP="009C039E">
      <w:pPr>
        <w:rPr>
          <w:sz w:val="28"/>
          <w:szCs w:val="28"/>
        </w:rPr>
      </w:pPr>
      <w:r>
        <w:rPr>
          <w:sz w:val="28"/>
          <w:szCs w:val="28"/>
        </w:rPr>
        <w:t>2. Опишите детали двигателя, которые смазываются под давлением самотекам и разбрызгиванием.</w:t>
      </w:r>
    </w:p>
    <w:p w:rsidR="009C039E" w:rsidRPr="00FF3733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jc w:val="center"/>
        <w:rPr>
          <w:b/>
          <w:sz w:val="32"/>
          <w:szCs w:val="32"/>
        </w:rPr>
      </w:pPr>
    </w:p>
    <w:p w:rsidR="009C039E" w:rsidRPr="002F1AE9" w:rsidRDefault="009C039E" w:rsidP="009C039E">
      <w:pPr>
        <w:jc w:val="center"/>
        <w:rPr>
          <w:b/>
          <w:sz w:val="32"/>
          <w:szCs w:val="32"/>
        </w:rPr>
      </w:pPr>
      <w:r w:rsidRPr="004A04CB">
        <w:rPr>
          <w:b/>
          <w:sz w:val="32"/>
          <w:szCs w:val="32"/>
        </w:rPr>
        <w:t>Контрольные вопросы:</w:t>
      </w:r>
    </w:p>
    <w:p w:rsidR="009C039E" w:rsidRPr="002F1AE9" w:rsidRDefault="009C039E" w:rsidP="009C039E">
      <w:pPr>
        <w:rPr>
          <w:sz w:val="32"/>
          <w:szCs w:val="32"/>
        </w:rPr>
      </w:pPr>
    </w:p>
    <w:p w:rsidR="009C039E" w:rsidRDefault="009C039E" w:rsidP="009C039E">
      <w:pPr>
        <w:shd w:val="clear" w:color="auto" w:fill="FFFFFF"/>
        <w:spacing w:line="317" w:lineRule="exact"/>
        <w:rPr>
          <w:sz w:val="28"/>
          <w:szCs w:val="28"/>
        </w:rPr>
      </w:pPr>
      <w:r w:rsidRPr="00D9158D">
        <w:rPr>
          <w:sz w:val="28"/>
          <w:szCs w:val="28"/>
        </w:rPr>
        <w:t>1</w:t>
      </w:r>
      <w:r>
        <w:rPr>
          <w:sz w:val="28"/>
          <w:szCs w:val="28"/>
        </w:rPr>
        <w:t>. Перечислите основные агрегаты смазочной системы двигателя.</w:t>
      </w:r>
    </w:p>
    <w:p w:rsidR="009C039E" w:rsidRDefault="009C039E" w:rsidP="009C039E">
      <w:pPr>
        <w:shd w:val="clear" w:color="auto" w:fill="FFFFFF"/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2. В каком месте двигателя установлен масляный насос?</w:t>
      </w:r>
    </w:p>
    <w:p w:rsidR="009C039E" w:rsidRPr="00DA5111" w:rsidRDefault="009C039E" w:rsidP="009C039E">
      <w:pPr>
        <w:shd w:val="clear" w:color="auto" w:fill="FFFFFF"/>
        <w:spacing w:line="317" w:lineRule="exact"/>
        <w:ind w:right="461"/>
      </w:pPr>
      <w:r>
        <w:rPr>
          <w:color w:val="000000"/>
          <w:spacing w:val="6"/>
          <w:sz w:val="28"/>
          <w:szCs w:val="28"/>
        </w:rPr>
        <w:t>3. Каким способом смазываются подшипники коленчатого вала?</w:t>
      </w:r>
    </w:p>
    <w:p w:rsidR="009C039E" w:rsidRPr="00DA5AC2" w:rsidRDefault="009C039E" w:rsidP="009C039E">
      <w:pPr>
        <w:shd w:val="clear" w:color="auto" w:fill="FFFFFF"/>
        <w:spacing w:line="317" w:lineRule="exact"/>
        <w:rPr>
          <w:color w:val="000000"/>
          <w:spacing w:val="8"/>
          <w:sz w:val="28"/>
          <w:szCs w:val="28"/>
        </w:rPr>
      </w:pPr>
      <w:r>
        <w:rPr>
          <w:color w:val="000000"/>
          <w:spacing w:val="8"/>
          <w:sz w:val="28"/>
          <w:szCs w:val="28"/>
        </w:rPr>
        <w:t xml:space="preserve">4. Назовите место, где происходит очистка масла для смазки двигателя. </w:t>
      </w:r>
    </w:p>
    <w:p w:rsidR="009C039E" w:rsidRPr="00D9158D" w:rsidRDefault="009C039E" w:rsidP="009C039E">
      <w:pPr>
        <w:shd w:val="clear" w:color="auto" w:fill="FFFFFF"/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5. В чем сущность центробежной очистки масла?</w:t>
      </w:r>
    </w:p>
    <w:p w:rsidR="009C039E" w:rsidRDefault="009C039E" w:rsidP="009C039E">
      <w:pPr>
        <w:shd w:val="clear" w:color="auto" w:fill="FFFFFF"/>
        <w:spacing w:line="317" w:lineRule="exact"/>
      </w:pPr>
      <w:r>
        <w:rPr>
          <w:color w:val="000000"/>
          <w:spacing w:val="6"/>
          <w:sz w:val="28"/>
          <w:szCs w:val="28"/>
        </w:rPr>
        <w:t>6. Каковы основные отличия в конструкции центрифуг двигателей  Д-243 и Д-21?</w:t>
      </w:r>
    </w:p>
    <w:p w:rsidR="009C039E" w:rsidRDefault="009C039E" w:rsidP="009C039E">
      <w:pPr>
        <w:shd w:val="clear" w:color="auto" w:fill="FFFFFF"/>
        <w:spacing w:line="317" w:lineRule="exact"/>
        <w:rPr>
          <w:color w:val="000000"/>
          <w:spacing w:val="6"/>
          <w:sz w:val="28"/>
          <w:szCs w:val="28"/>
        </w:rPr>
      </w:pPr>
      <w:r>
        <w:rPr>
          <w:sz w:val="28"/>
          <w:szCs w:val="28"/>
        </w:rPr>
        <w:t>7</w:t>
      </w:r>
      <w:r w:rsidRPr="00FF3733">
        <w:rPr>
          <w:sz w:val="28"/>
          <w:szCs w:val="28"/>
        </w:rPr>
        <w:t xml:space="preserve">. </w:t>
      </w:r>
      <w:r>
        <w:rPr>
          <w:color w:val="000000"/>
          <w:spacing w:val="6"/>
          <w:sz w:val="28"/>
          <w:szCs w:val="28"/>
        </w:rPr>
        <w:t xml:space="preserve">Укажите давление в системах смазки двигателей Д-21, Д-243. </w:t>
      </w:r>
    </w:p>
    <w:p w:rsidR="009C039E" w:rsidRDefault="009C039E" w:rsidP="009C039E">
      <w:pPr>
        <w:shd w:val="clear" w:color="auto" w:fill="FFFFFF"/>
        <w:spacing w:line="317" w:lineRule="exact"/>
        <w:ind w:right="461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8. Как без разборки определить неисправность центрифуги? </w:t>
      </w:r>
    </w:p>
    <w:p w:rsidR="009C039E" w:rsidRDefault="009C039E" w:rsidP="009C039E">
      <w:pPr>
        <w:shd w:val="clear" w:color="auto" w:fill="FFFFFF"/>
        <w:spacing w:line="317" w:lineRule="exact"/>
        <w:ind w:right="461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9. Какое масло применяется в системе смазки зимой: М8Г</w:t>
      </w:r>
      <w:r>
        <w:rPr>
          <w:color w:val="000000"/>
          <w:spacing w:val="5"/>
          <w:sz w:val="28"/>
          <w:szCs w:val="28"/>
          <w:vertAlign w:val="subscript"/>
        </w:rPr>
        <w:t>2</w:t>
      </w:r>
      <w:r>
        <w:rPr>
          <w:color w:val="000000"/>
          <w:spacing w:val="5"/>
          <w:sz w:val="28"/>
          <w:szCs w:val="28"/>
        </w:rPr>
        <w:t>;М10Г</w:t>
      </w:r>
      <w:r>
        <w:rPr>
          <w:color w:val="000000"/>
          <w:spacing w:val="5"/>
          <w:sz w:val="28"/>
          <w:szCs w:val="28"/>
          <w:vertAlign w:val="subscript"/>
        </w:rPr>
        <w:t>2</w:t>
      </w:r>
      <w:r>
        <w:rPr>
          <w:color w:val="000000"/>
          <w:spacing w:val="5"/>
          <w:sz w:val="28"/>
          <w:szCs w:val="28"/>
        </w:rPr>
        <w:t xml:space="preserve">;ТэП-15? </w:t>
      </w:r>
    </w:p>
    <w:p w:rsidR="009C039E" w:rsidRPr="00FF3733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jc w:val="center"/>
        <w:rPr>
          <w:b/>
          <w:sz w:val="32"/>
          <w:szCs w:val="32"/>
        </w:rPr>
      </w:pPr>
    </w:p>
    <w:p w:rsidR="009C039E" w:rsidRPr="004A04CB" w:rsidRDefault="009C039E" w:rsidP="009C039E">
      <w:pPr>
        <w:jc w:val="center"/>
        <w:rPr>
          <w:b/>
          <w:sz w:val="32"/>
          <w:szCs w:val="32"/>
        </w:rPr>
      </w:pPr>
    </w:p>
    <w:p w:rsidR="009028E7" w:rsidRPr="00FA78ED" w:rsidRDefault="009028E7" w:rsidP="009028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9028E7" w:rsidRPr="00305B12" w:rsidRDefault="009028E7" w:rsidP="009028E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305B12">
        <w:rPr>
          <w:rFonts w:ascii="Times New Roman CYR" w:hAnsi="Times New Roman CYR" w:cs="Times New Roman CYR"/>
          <w:b/>
          <w:bCs/>
          <w:sz w:val="28"/>
          <w:szCs w:val="28"/>
        </w:rPr>
        <w:t>Список использованных источников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5352"/>
      </w:tblGrid>
      <w:tr w:rsidR="009028E7" w:rsidRPr="0071541A" w:rsidTr="00792DCD">
        <w:trPr>
          <w:trHeight w:val="140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28E7" w:rsidRPr="00767B58" w:rsidRDefault="009028E7" w:rsidP="00792DCD">
            <w:r>
              <w:t xml:space="preserve">                   </w:t>
            </w:r>
            <w:r w:rsidRPr="0071541A">
              <w:t>Тракторы</w:t>
            </w:r>
            <w:r w:rsidRPr="00356D13">
              <w:t xml:space="preserve"> </w:t>
            </w:r>
            <w:r>
              <w:t>«Беларус»</w:t>
            </w:r>
          </w:p>
          <w:p w:rsidR="009028E7" w:rsidRPr="0071541A" w:rsidRDefault="009028E7" w:rsidP="00792DCD">
            <w:r>
              <w:t xml:space="preserve">                   </w:t>
            </w:r>
            <w:r w:rsidRPr="0071541A">
              <w:t>Тракторы</w:t>
            </w:r>
          </w:p>
          <w:p w:rsidR="009028E7" w:rsidRPr="00767B58" w:rsidRDefault="009028E7" w:rsidP="00792DCD">
            <w:r>
              <w:t xml:space="preserve">             </w:t>
            </w:r>
            <w:r w:rsidRPr="0071541A">
              <w:t>Тракторы и автомобили</w:t>
            </w: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28E7" w:rsidRPr="0071541A" w:rsidRDefault="009028E7" w:rsidP="00792DCD">
            <w:r>
              <w:t>Парчук В.Н. Минск «Беларусь»2011</w:t>
            </w:r>
          </w:p>
          <w:p w:rsidR="009028E7" w:rsidRPr="0071541A" w:rsidRDefault="009028E7" w:rsidP="00792DCD">
            <w:r>
              <w:t>Родичев В.А. «Академия» 2007</w:t>
            </w:r>
          </w:p>
          <w:p w:rsidR="009028E7" w:rsidRDefault="009028E7" w:rsidP="00792DCD">
            <w:r w:rsidRPr="0071541A">
              <w:t>Скотников В.А.</w:t>
            </w:r>
            <w:r>
              <w:t xml:space="preserve"> «Агропромиздат», 1985</w:t>
            </w:r>
          </w:p>
          <w:p w:rsidR="009028E7" w:rsidRPr="0071541A" w:rsidRDefault="009028E7" w:rsidP="00792DCD">
            <w:pPr>
              <w:jc w:val="center"/>
            </w:pPr>
            <w:r>
              <w:t>.</w:t>
            </w:r>
          </w:p>
          <w:p w:rsidR="009028E7" w:rsidRPr="0071541A" w:rsidRDefault="009028E7" w:rsidP="00792DCD">
            <w:pPr>
              <w:jc w:val="center"/>
            </w:pPr>
            <w:r>
              <w:t xml:space="preserve">. </w:t>
            </w:r>
          </w:p>
        </w:tc>
      </w:tr>
    </w:tbl>
    <w:p w:rsidR="009028E7" w:rsidRPr="00FA78ED" w:rsidRDefault="009028E7" w:rsidP="009028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9C039E" w:rsidRDefault="009C039E" w:rsidP="009C039E">
      <w:pPr>
        <w:rPr>
          <w:sz w:val="28"/>
          <w:szCs w:val="28"/>
        </w:rPr>
      </w:pPr>
    </w:p>
    <w:p w:rsidR="000C6ACC" w:rsidRDefault="000C6ACC" w:rsidP="000C6ACC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651A48" w:rsidRDefault="00651A48" w:rsidP="000C6ACC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9028E7" w:rsidRDefault="009028E7" w:rsidP="000C6ACC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9028E7" w:rsidRDefault="009028E7" w:rsidP="000C6ACC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p w:rsidR="009028E7" w:rsidRDefault="009028E7" w:rsidP="000C6ACC">
      <w:pPr>
        <w:shd w:val="clear" w:color="auto" w:fill="FFFFFF"/>
        <w:autoSpaceDE w:val="0"/>
        <w:autoSpaceDN w:val="0"/>
        <w:adjustRightInd w:val="0"/>
        <w:rPr>
          <w:color w:val="000000"/>
          <w:sz w:val="30"/>
          <w:szCs w:val="30"/>
        </w:rPr>
      </w:pPr>
    </w:p>
    <w:sectPr w:rsidR="009028E7" w:rsidSect="00FB2A3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82A" w:rsidRDefault="0077682A" w:rsidP="00D63A97">
      <w:r>
        <w:separator/>
      </w:r>
    </w:p>
  </w:endnote>
  <w:endnote w:type="continuationSeparator" w:id="1">
    <w:p w:rsidR="0077682A" w:rsidRDefault="0077682A" w:rsidP="00D63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82A" w:rsidRDefault="0077682A" w:rsidP="00D63A97">
      <w:r>
        <w:separator/>
      </w:r>
    </w:p>
  </w:footnote>
  <w:footnote w:type="continuationSeparator" w:id="1">
    <w:p w:rsidR="0077682A" w:rsidRDefault="0077682A" w:rsidP="00D63A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2672"/>
    <w:multiLevelType w:val="hybridMultilevel"/>
    <w:tmpl w:val="B2C248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A56E9C"/>
    <w:multiLevelType w:val="hybridMultilevel"/>
    <w:tmpl w:val="D6BCA9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6C137D"/>
    <w:multiLevelType w:val="singleLevel"/>
    <w:tmpl w:val="59E4D14E"/>
    <w:lvl w:ilvl="0">
      <w:start w:val="1"/>
      <w:numFmt w:val="decimal"/>
      <w:lvlText w:val="%1."/>
      <w:legacy w:legacy="1" w:legacySpace="0" w:legacyIndent="353"/>
      <w:lvlJc w:val="left"/>
      <w:rPr>
        <w:rFonts w:ascii="Times New Roman CYR" w:hAnsi="Times New Roman CYR" w:cs="Times New Roman CYR" w:hint="default"/>
      </w:rPr>
    </w:lvl>
  </w:abstractNum>
  <w:abstractNum w:abstractNumId="3">
    <w:nsid w:val="0C7F1B62"/>
    <w:multiLevelType w:val="hybridMultilevel"/>
    <w:tmpl w:val="7D4C730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2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6A53A2"/>
    <w:multiLevelType w:val="hybridMultilevel"/>
    <w:tmpl w:val="468279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B7447"/>
    <w:multiLevelType w:val="hybridMultilevel"/>
    <w:tmpl w:val="3CDE6D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12F86949"/>
    <w:multiLevelType w:val="singleLevel"/>
    <w:tmpl w:val="D7F43DDE"/>
    <w:lvl w:ilvl="0">
      <w:start w:val="1"/>
      <w:numFmt w:val="decimal"/>
      <w:lvlText w:val="2.%1"/>
      <w:legacy w:legacy="1" w:legacySpace="0" w:legacyIndent="385"/>
      <w:lvlJc w:val="left"/>
      <w:rPr>
        <w:rFonts w:ascii="Times New Roman" w:hAnsi="Times New Roman" w:cs="Times New Roman" w:hint="default"/>
      </w:rPr>
    </w:lvl>
  </w:abstractNum>
  <w:abstractNum w:abstractNumId="7">
    <w:nsid w:val="14023E7B"/>
    <w:multiLevelType w:val="hybridMultilevel"/>
    <w:tmpl w:val="C1A69872"/>
    <w:lvl w:ilvl="0" w:tplc="1E5ACA0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651157"/>
    <w:multiLevelType w:val="hybridMultilevel"/>
    <w:tmpl w:val="EFC61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DD6562"/>
    <w:multiLevelType w:val="hybridMultilevel"/>
    <w:tmpl w:val="C6E620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086446"/>
    <w:multiLevelType w:val="hybridMultilevel"/>
    <w:tmpl w:val="C5CE1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1FCA"/>
    <w:multiLevelType w:val="hybridMultilevel"/>
    <w:tmpl w:val="E10068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D41BB3"/>
    <w:multiLevelType w:val="hybridMultilevel"/>
    <w:tmpl w:val="4378E338"/>
    <w:lvl w:ilvl="0" w:tplc="E38AA35C">
      <w:start w:val="1"/>
      <w:numFmt w:val="decimal"/>
      <w:lvlText w:val="%1."/>
      <w:lvlJc w:val="left"/>
      <w:pPr>
        <w:tabs>
          <w:tab w:val="num" w:pos="1305"/>
        </w:tabs>
        <w:ind w:left="1305" w:hanging="1305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0F448CF"/>
    <w:multiLevelType w:val="hybridMultilevel"/>
    <w:tmpl w:val="D1D47014"/>
    <w:lvl w:ilvl="0" w:tplc="9A506602">
      <w:start w:val="3"/>
      <w:numFmt w:val="decimal"/>
      <w:lvlText w:val="%1."/>
      <w:lvlJc w:val="left"/>
      <w:pPr>
        <w:tabs>
          <w:tab w:val="num" w:pos="2100"/>
        </w:tabs>
        <w:ind w:left="2100" w:hanging="1245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FB3F79"/>
    <w:multiLevelType w:val="hybridMultilevel"/>
    <w:tmpl w:val="884E8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1D3292"/>
    <w:multiLevelType w:val="hybridMultilevel"/>
    <w:tmpl w:val="E07A3A3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CD109574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F437F9"/>
    <w:multiLevelType w:val="multilevel"/>
    <w:tmpl w:val="8DE89382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118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17">
    <w:nsid w:val="3644104B"/>
    <w:multiLevelType w:val="hybridMultilevel"/>
    <w:tmpl w:val="76F037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AA5C1D"/>
    <w:multiLevelType w:val="hybridMultilevel"/>
    <w:tmpl w:val="1602A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C02637"/>
    <w:multiLevelType w:val="hybridMultilevel"/>
    <w:tmpl w:val="978C3EC6"/>
    <w:lvl w:ilvl="0" w:tplc="E6C6D62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7DF473FA">
      <w:start w:val="1"/>
      <w:numFmt w:val="decimal"/>
      <w:lvlText w:val="%2."/>
      <w:lvlJc w:val="left"/>
      <w:pPr>
        <w:tabs>
          <w:tab w:val="num" w:pos="2265"/>
        </w:tabs>
        <w:ind w:left="2265" w:hanging="1185"/>
      </w:pPr>
      <w:rPr>
        <w:rFonts w:hint="default"/>
      </w:r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1C78EE"/>
    <w:multiLevelType w:val="hybridMultilevel"/>
    <w:tmpl w:val="9496AC0C"/>
    <w:lvl w:ilvl="0" w:tplc="B5BC95E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46491E"/>
    <w:multiLevelType w:val="hybridMultilevel"/>
    <w:tmpl w:val="AA4A874A"/>
    <w:lvl w:ilvl="0" w:tplc="38406862">
      <w:start w:val="5"/>
      <w:numFmt w:val="decimal"/>
      <w:lvlText w:val="%1."/>
      <w:lvlJc w:val="left"/>
      <w:pPr>
        <w:tabs>
          <w:tab w:val="num" w:pos="2295"/>
        </w:tabs>
        <w:ind w:left="2295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5137D5"/>
    <w:multiLevelType w:val="hybridMultilevel"/>
    <w:tmpl w:val="8FFE8D3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CB36148"/>
    <w:multiLevelType w:val="hybridMultilevel"/>
    <w:tmpl w:val="E656F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0D2764"/>
    <w:multiLevelType w:val="singleLevel"/>
    <w:tmpl w:val="C452F5D2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25">
    <w:nsid w:val="425C132A"/>
    <w:multiLevelType w:val="singleLevel"/>
    <w:tmpl w:val="D7F43DDE"/>
    <w:lvl w:ilvl="0">
      <w:start w:val="1"/>
      <w:numFmt w:val="decimal"/>
      <w:lvlText w:val="2.%1"/>
      <w:legacy w:legacy="1" w:legacySpace="0" w:legacyIndent="385"/>
      <w:lvlJc w:val="left"/>
      <w:rPr>
        <w:rFonts w:ascii="Times New Roman" w:hAnsi="Times New Roman" w:cs="Times New Roman" w:hint="default"/>
      </w:rPr>
    </w:lvl>
  </w:abstractNum>
  <w:abstractNum w:abstractNumId="26">
    <w:nsid w:val="448A2605"/>
    <w:multiLevelType w:val="hybridMultilevel"/>
    <w:tmpl w:val="6D3022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480C4595"/>
    <w:multiLevelType w:val="hybridMultilevel"/>
    <w:tmpl w:val="BEBE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8E531A6"/>
    <w:multiLevelType w:val="hybridMultilevel"/>
    <w:tmpl w:val="8BC68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F93115"/>
    <w:multiLevelType w:val="hybridMultilevel"/>
    <w:tmpl w:val="658C0E5A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2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5A3189F"/>
    <w:multiLevelType w:val="hybridMultilevel"/>
    <w:tmpl w:val="C68A1A2E"/>
    <w:lvl w:ilvl="0" w:tplc="8EACC952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33150A"/>
    <w:multiLevelType w:val="hybridMultilevel"/>
    <w:tmpl w:val="C9126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9259A0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AE26C9E"/>
    <w:multiLevelType w:val="hybridMultilevel"/>
    <w:tmpl w:val="0F245EFC"/>
    <w:lvl w:ilvl="0" w:tplc="9CC6FFDA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D136DBC"/>
    <w:multiLevelType w:val="hybridMultilevel"/>
    <w:tmpl w:val="16447E6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2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552C42"/>
    <w:multiLevelType w:val="singleLevel"/>
    <w:tmpl w:val="D7F43DDE"/>
    <w:lvl w:ilvl="0">
      <w:start w:val="1"/>
      <w:numFmt w:val="decimal"/>
      <w:lvlText w:val="2.%1"/>
      <w:legacy w:legacy="1" w:legacySpace="0" w:legacyIndent="385"/>
      <w:lvlJc w:val="left"/>
      <w:rPr>
        <w:rFonts w:ascii="Times New Roman" w:hAnsi="Times New Roman" w:cs="Times New Roman" w:hint="default"/>
      </w:rPr>
    </w:lvl>
  </w:abstractNum>
  <w:abstractNum w:abstractNumId="35">
    <w:nsid w:val="60B82D11"/>
    <w:multiLevelType w:val="hybridMultilevel"/>
    <w:tmpl w:val="63FC3CAC"/>
    <w:lvl w:ilvl="0" w:tplc="0419000F">
      <w:start w:val="1"/>
      <w:numFmt w:val="decimal"/>
      <w:lvlText w:val="%1."/>
      <w:lvlJc w:val="left"/>
      <w:pPr>
        <w:tabs>
          <w:tab w:val="num" w:pos="2475"/>
        </w:tabs>
        <w:ind w:left="2475" w:hanging="360"/>
      </w:pPr>
    </w:lvl>
    <w:lvl w:ilvl="1" w:tplc="9B522B34">
      <w:start w:val="4"/>
      <w:numFmt w:val="bullet"/>
      <w:lvlText w:val="-"/>
      <w:lvlJc w:val="left"/>
      <w:pPr>
        <w:tabs>
          <w:tab w:val="num" w:pos="2970"/>
        </w:tabs>
        <w:ind w:left="2970" w:hanging="1035"/>
      </w:pPr>
      <w:rPr>
        <w:rFonts w:ascii="Times New Roman" w:eastAsia="Times New Roman" w:hAnsi="Times New Roman" w:cs="Times New Roman" w:hint="default"/>
      </w:rPr>
    </w:lvl>
    <w:lvl w:ilvl="2" w:tplc="0423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6">
    <w:nsid w:val="62121540"/>
    <w:multiLevelType w:val="hybridMultilevel"/>
    <w:tmpl w:val="E5241C7A"/>
    <w:lvl w:ilvl="0" w:tplc="7D50C2F2">
      <w:start w:val="2"/>
      <w:numFmt w:val="decimal"/>
      <w:lvlText w:val="%1."/>
      <w:lvlJc w:val="left"/>
      <w:pPr>
        <w:tabs>
          <w:tab w:val="num" w:pos="2040"/>
        </w:tabs>
        <w:ind w:left="2040" w:hanging="1185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F42C64"/>
    <w:multiLevelType w:val="hybridMultilevel"/>
    <w:tmpl w:val="DB201B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9373BD"/>
    <w:multiLevelType w:val="hybridMultilevel"/>
    <w:tmpl w:val="255214A8"/>
    <w:lvl w:ilvl="0" w:tplc="0419000F">
      <w:start w:val="1"/>
      <w:numFmt w:val="decimal"/>
      <w:lvlText w:val="%1."/>
      <w:lvlJc w:val="left"/>
      <w:pPr>
        <w:tabs>
          <w:tab w:val="num" w:pos="2295"/>
        </w:tabs>
        <w:ind w:left="2295" w:hanging="360"/>
      </w:pPr>
    </w:lvl>
    <w:lvl w:ilvl="1" w:tplc="04230019" w:tentative="1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</w:lvl>
  </w:abstractNum>
  <w:abstractNum w:abstractNumId="39">
    <w:nsid w:val="6C653929"/>
    <w:multiLevelType w:val="hybridMultilevel"/>
    <w:tmpl w:val="9A32F9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C44A13"/>
    <w:multiLevelType w:val="hybridMultilevel"/>
    <w:tmpl w:val="3C6674E2"/>
    <w:lvl w:ilvl="0" w:tplc="354E44C4">
      <w:start w:val="1"/>
      <w:numFmt w:val="decimal"/>
      <w:lvlText w:val="%1."/>
      <w:lvlJc w:val="left"/>
      <w:pPr>
        <w:tabs>
          <w:tab w:val="num" w:pos="2100"/>
        </w:tabs>
        <w:ind w:left="2100" w:hanging="1245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41">
    <w:nsid w:val="74680930"/>
    <w:multiLevelType w:val="hybridMultilevel"/>
    <w:tmpl w:val="7FAE9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C60B1A"/>
    <w:multiLevelType w:val="hybridMultilevel"/>
    <w:tmpl w:val="8DE89382"/>
    <w:lvl w:ilvl="0" w:tplc="7DF473FA">
      <w:start w:val="1"/>
      <w:numFmt w:val="decimal"/>
      <w:lvlText w:val="%1."/>
      <w:lvlJc w:val="left"/>
      <w:pPr>
        <w:tabs>
          <w:tab w:val="num" w:pos="2040"/>
        </w:tabs>
        <w:ind w:left="2040" w:hanging="1185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43">
    <w:nsid w:val="75F46D74"/>
    <w:multiLevelType w:val="hybridMultilevel"/>
    <w:tmpl w:val="76A284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A1500F"/>
    <w:multiLevelType w:val="hybridMultilevel"/>
    <w:tmpl w:val="AFBC33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ABD7AD5"/>
    <w:multiLevelType w:val="hybridMultilevel"/>
    <w:tmpl w:val="1C8455EC"/>
    <w:lvl w:ilvl="0" w:tplc="CEA669B2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3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3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3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3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3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3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3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>
    <w:nsid w:val="7AE9082E"/>
    <w:multiLevelType w:val="singleLevel"/>
    <w:tmpl w:val="E0E670E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7">
    <w:nsid w:val="7BFB32A4"/>
    <w:multiLevelType w:val="hybridMultilevel"/>
    <w:tmpl w:val="DDD603A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>
    <w:nsid w:val="7CDE1CF3"/>
    <w:multiLevelType w:val="hybridMultilevel"/>
    <w:tmpl w:val="E3745904"/>
    <w:lvl w:ilvl="0" w:tplc="7990E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E8F778">
      <w:numFmt w:val="none"/>
      <w:lvlText w:val=""/>
      <w:lvlJc w:val="left"/>
      <w:pPr>
        <w:tabs>
          <w:tab w:val="num" w:pos="360"/>
        </w:tabs>
      </w:pPr>
    </w:lvl>
    <w:lvl w:ilvl="2" w:tplc="64C65D8E">
      <w:numFmt w:val="none"/>
      <w:lvlText w:val=""/>
      <w:lvlJc w:val="left"/>
      <w:pPr>
        <w:tabs>
          <w:tab w:val="num" w:pos="360"/>
        </w:tabs>
      </w:pPr>
    </w:lvl>
    <w:lvl w:ilvl="3" w:tplc="974A73E0">
      <w:numFmt w:val="none"/>
      <w:lvlText w:val=""/>
      <w:lvlJc w:val="left"/>
      <w:pPr>
        <w:tabs>
          <w:tab w:val="num" w:pos="360"/>
        </w:tabs>
      </w:pPr>
    </w:lvl>
    <w:lvl w:ilvl="4" w:tplc="FCB43388">
      <w:numFmt w:val="none"/>
      <w:lvlText w:val=""/>
      <w:lvlJc w:val="left"/>
      <w:pPr>
        <w:tabs>
          <w:tab w:val="num" w:pos="360"/>
        </w:tabs>
      </w:pPr>
    </w:lvl>
    <w:lvl w:ilvl="5" w:tplc="2F5A0468">
      <w:numFmt w:val="none"/>
      <w:lvlText w:val=""/>
      <w:lvlJc w:val="left"/>
      <w:pPr>
        <w:tabs>
          <w:tab w:val="num" w:pos="360"/>
        </w:tabs>
      </w:pPr>
    </w:lvl>
    <w:lvl w:ilvl="6" w:tplc="896800B0">
      <w:numFmt w:val="none"/>
      <w:lvlText w:val=""/>
      <w:lvlJc w:val="left"/>
      <w:pPr>
        <w:tabs>
          <w:tab w:val="num" w:pos="360"/>
        </w:tabs>
      </w:pPr>
    </w:lvl>
    <w:lvl w:ilvl="7" w:tplc="BCD605D6">
      <w:numFmt w:val="none"/>
      <w:lvlText w:val=""/>
      <w:lvlJc w:val="left"/>
      <w:pPr>
        <w:tabs>
          <w:tab w:val="num" w:pos="360"/>
        </w:tabs>
      </w:pPr>
    </w:lvl>
    <w:lvl w:ilvl="8" w:tplc="5C6AA366">
      <w:numFmt w:val="none"/>
      <w:lvlText w:val=""/>
      <w:lvlJc w:val="left"/>
      <w:pPr>
        <w:tabs>
          <w:tab w:val="num" w:pos="360"/>
        </w:tabs>
      </w:pPr>
    </w:lvl>
  </w:abstractNum>
  <w:abstractNum w:abstractNumId="49">
    <w:nsid w:val="7F83278E"/>
    <w:multiLevelType w:val="hybridMultilevel"/>
    <w:tmpl w:val="BF3AB2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8"/>
  </w:num>
  <w:num w:numId="3">
    <w:abstractNumId w:val="6"/>
  </w:num>
  <w:num w:numId="4">
    <w:abstractNumId w:val="46"/>
  </w:num>
  <w:num w:numId="5">
    <w:abstractNumId w:val="31"/>
  </w:num>
  <w:num w:numId="6">
    <w:abstractNumId w:val="9"/>
  </w:num>
  <w:num w:numId="7">
    <w:abstractNumId w:val="14"/>
  </w:num>
  <w:num w:numId="8">
    <w:abstractNumId w:val="24"/>
  </w:num>
  <w:num w:numId="9">
    <w:abstractNumId w:val="10"/>
  </w:num>
  <w:num w:numId="10">
    <w:abstractNumId w:val="41"/>
  </w:num>
  <w:num w:numId="11">
    <w:abstractNumId w:val="40"/>
  </w:num>
  <w:num w:numId="12">
    <w:abstractNumId w:val="12"/>
  </w:num>
  <w:num w:numId="13">
    <w:abstractNumId w:val="42"/>
  </w:num>
  <w:num w:numId="14">
    <w:abstractNumId w:val="19"/>
  </w:num>
  <w:num w:numId="15">
    <w:abstractNumId w:val="7"/>
  </w:num>
  <w:num w:numId="16">
    <w:abstractNumId w:val="36"/>
  </w:num>
  <w:num w:numId="17">
    <w:abstractNumId w:val="17"/>
  </w:num>
  <w:num w:numId="18">
    <w:abstractNumId w:val="13"/>
  </w:num>
  <w:num w:numId="19">
    <w:abstractNumId w:val="38"/>
  </w:num>
  <w:num w:numId="20">
    <w:abstractNumId w:val="21"/>
  </w:num>
  <w:num w:numId="21">
    <w:abstractNumId w:val="45"/>
  </w:num>
  <w:num w:numId="22">
    <w:abstractNumId w:val="35"/>
  </w:num>
  <w:num w:numId="23">
    <w:abstractNumId w:val="32"/>
  </w:num>
  <w:num w:numId="24">
    <w:abstractNumId w:val="48"/>
  </w:num>
  <w:num w:numId="25">
    <w:abstractNumId w:val="15"/>
  </w:num>
  <w:num w:numId="26">
    <w:abstractNumId w:val="33"/>
  </w:num>
  <w:num w:numId="27">
    <w:abstractNumId w:val="3"/>
  </w:num>
  <w:num w:numId="28">
    <w:abstractNumId w:val="29"/>
  </w:num>
  <w:num w:numId="29">
    <w:abstractNumId w:val="16"/>
  </w:num>
  <w:num w:numId="30">
    <w:abstractNumId w:val="22"/>
  </w:num>
  <w:num w:numId="31">
    <w:abstractNumId w:val="4"/>
  </w:num>
  <w:num w:numId="32">
    <w:abstractNumId w:val="39"/>
  </w:num>
  <w:num w:numId="33">
    <w:abstractNumId w:val="0"/>
  </w:num>
  <w:num w:numId="34">
    <w:abstractNumId w:val="27"/>
  </w:num>
  <w:num w:numId="35">
    <w:abstractNumId w:val="47"/>
  </w:num>
  <w:num w:numId="36">
    <w:abstractNumId w:val="44"/>
  </w:num>
  <w:num w:numId="37">
    <w:abstractNumId w:val="5"/>
  </w:num>
  <w:num w:numId="38">
    <w:abstractNumId w:val="11"/>
  </w:num>
  <w:num w:numId="39">
    <w:abstractNumId w:val="49"/>
  </w:num>
  <w:num w:numId="40">
    <w:abstractNumId w:val="37"/>
  </w:num>
  <w:num w:numId="41">
    <w:abstractNumId w:val="18"/>
  </w:num>
  <w:num w:numId="42">
    <w:abstractNumId w:val="43"/>
  </w:num>
  <w:num w:numId="43">
    <w:abstractNumId w:val="26"/>
  </w:num>
  <w:num w:numId="44">
    <w:abstractNumId w:val="23"/>
  </w:num>
  <w:num w:numId="45">
    <w:abstractNumId w:val="1"/>
  </w:num>
  <w:num w:numId="46">
    <w:abstractNumId w:val="8"/>
  </w:num>
  <w:num w:numId="47">
    <w:abstractNumId w:val="34"/>
  </w:num>
  <w:num w:numId="48">
    <w:abstractNumId w:val="20"/>
  </w:num>
  <w:num w:numId="49">
    <w:abstractNumId w:val="25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35E8"/>
    <w:rsid w:val="00001ABA"/>
    <w:rsid w:val="0002225C"/>
    <w:rsid w:val="00032020"/>
    <w:rsid w:val="00034C82"/>
    <w:rsid w:val="00036CE3"/>
    <w:rsid w:val="00040569"/>
    <w:rsid w:val="00040EF9"/>
    <w:rsid w:val="0004293A"/>
    <w:rsid w:val="000430AC"/>
    <w:rsid w:val="0007236C"/>
    <w:rsid w:val="0007304D"/>
    <w:rsid w:val="0007660C"/>
    <w:rsid w:val="00081BB1"/>
    <w:rsid w:val="0009628F"/>
    <w:rsid w:val="000A0DBC"/>
    <w:rsid w:val="000C6ACC"/>
    <w:rsid w:val="000F7717"/>
    <w:rsid w:val="00101A5D"/>
    <w:rsid w:val="00102922"/>
    <w:rsid w:val="00110610"/>
    <w:rsid w:val="00115E8A"/>
    <w:rsid w:val="00121C1D"/>
    <w:rsid w:val="00123B4B"/>
    <w:rsid w:val="001333C9"/>
    <w:rsid w:val="00137B9C"/>
    <w:rsid w:val="00152D22"/>
    <w:rsid w:val="0015409D"/>
    <w:rsid w:val="00167F44"/>
    <w:rsid w:val="00184EB8"/>
    <w:rsid w:val="0018596C"/>
    <w:rsid w:val="001E0B00"/>
    <w:rsid w:val="001E25E8"/>
    <w:rsid w:val="00212610"/>
    <w:rsid w:val="002442AC"/>
    <w:rsid w:val="00262C1A"/>
    <w:rsid w:val="002662D8"/>
    <w:rsid w:val="002B381D"/>
    <w:rsid w:val="002C2410"/>
    <w:rsid w:val="002C46A1"/>
    <w:rsid w:val="002D29D1"/>
    <w:rsid w:val="002D4C2F"/>
    <w:rsid w:val="002E1FB0"/>
    <w:rsid w:val="002E1FF0"/>
    <w:rsid w:val="002E47C7"/>
    <w:rsid w:val="002E569C"/>
    <w:rsid w:val="00313E67"/>
    <w:rsid w:val="003176FF"/>
    <w:rsid w:val="00323D78"/>
    <w:rsid w:val="00324693"/>
    <w:rsid w:val="00347FE8"/>
    <w:rsid w:val="00356AA5"/>
    <w:rsid w:val="0036091C"/>
    <w:rsid w:val="003613B5"/>
    <w:rsid w:val="003672B4"/>
    <w:rsid w:val="003A7520"/>
    <w:rsid w:val="003B4736"/>
    <w:rsid w:val="003D14CD"/>
    <w:rsid w:val="00401677"/>
    <w:rsid w:val="00407553"/>
    <w:rsid w:val="00412C86"/>
    <w:rsid w:val="00423964"/>
    <w:rsid w:val="00441E90"/>
    <w:rsid w:val="00446670"/>
    <w:rsid w:val="00470E46"/>
    <w:rsid w:val="00474459"/>
    <w:rsid w:val="00492C7E"/>
    <w:rsid w:val="004976BD"/>
    <w:rsid w:val="004C505B"/>
    <w:rsid w:val="004C58B6"/>
    <w:rsid w:val="004D7ED4"/>
    <w:rsid w:val="004E10D1"/>
    <w:rsid w:val="004E1975"/>
    <w:rsid w:val="0050755B"/>
    <w:rsid w:val="00513976"/>
    <w:rsid w:val="00521E35"/>
    <w:rsid w:val="005248B6"/>
    <w:rsid w:val="00525AD8"/>
    <w:rsid w:val="005405C4"/>
    <w:rsid w:val="005456CD"/>
    <w:rsid w:val="0057266E"/>
    <w:rsid w:val="00595F1B"/>
    <w:rsid w:val="005C6681"/>
    <w:rsid w:val="005E4335"/>
    <w:rsid w:val="00600A2A"/>
    <w:rsid w:val="00601446"/>
    <w:rsid w:val="006035E8"/>
    <w:rsid w:val="00651A48"/>
    <w:rsid w:val="00655259"/>
    <w:rsid w:val="006558C0"/>
    <w:rsid w:val="00670196"/>
    <w:rsid w:val="00677711"/>
    <w:rsid w:val="00683BE4"/>
    <w:rsid w:val="00694FBB"/>
    <w:rsid w:val="00697B8B"/>
    <w:rsid w:val="00697F76"/>
    <w:rsid w:val="006A6CBC"/>
    <w:rsid w:val="006B099D"/>
    <w:rsid w:val="006B2618"/>
    <w:rsid w:val="006D0EDA"/>
    <w:rsid w:val="006D3096"/>
    <w:rsid w:val="006E6232"/>
    <w:rsid w:val="00701C36"/>
    <w:rsid w:val="0070523A"/>
    <w:rsid w:val="00706780"/>
    <w:rsid w:val="00706CC7"/>
    <w:rsid w:val="00721A26"/>
    <w:rsid w:val="00740DED"/>
    <w:rsid w:val="0074660D"/>
    <w:rsid w:val="0077682A"/>
    <w:rsid w:val="00777714"/>
    <w:rsid w:val="00793695"/>
    <w:rsid w:val="007A4C87"/>
    <w:rsid w:val="007B3A0C"/>
    <w:rsid w:val="007B6B5B"/>
    <w:rsid w:val="007C1B36"/>
    <w:rsid w:val="007D157B"/>
    <w:rsid w:val="007D72A7"/>
    <w:rsid w:val="007F54E2"/>
    <w:rsid w:val="00802388"/>
    <w:rsid w:val="008024B4"/>
    <w:rsid w:val="00820F46"/>
    <w:rsid w:val="0085061F"/>
    <w:rsid w:val="00851BD9"/>
    <w:rsid w:val="008528DE"/>
    <w:rsid w:val="00853C83"/>
    <w:rsid w:val="008555DB"/>
    <w:rsid w:val="008751CA"/>
    <w:rsid w:val="00880A1E"/>
    <w:rsid w:val="008A4F8E"/>
    <w:rsid w:val="008A7A00"/>
    <w:rsid w:val="008C6D7A"/>
    <w:rsid w:val="008C7C70"/>
    <w:rsid w:val="008D35E0"/>
    <w:rsid w:val="008D39F1"/>
    <w:rsid w:val="008D5A2D"/>
    <w:rsid w:val="008D7B7E"/>
    <w:rsid w:val="008D7EB6"/>
    <w:rsid w:val="008E3196"/>
    <w:rsid w:val="008E7E03"/>
    <w:rsid w:val="008F22DA"/>
    <w:rsid w:val="009028E7"/>
    <w:rsid w:val="009046D7"/>
    <w:rsid w:val="0091413B"/>
    <w:rsid w:val="0096403A"/>
    <w:rsid w:val="00977838"/>
    <w:rsid w:val="00982A26"/>
    <w:rsid w:val="00990E8E"/>
    <w:rsid w:val="009912B8"/>
    <w:rsid w:val="009A4307"/>
    <w:rsid w:val="009B1A40"/>
    <w:rsid w:val="009B537A"/>
    <w:rsid w:val="009C039E"/>
    <w:rsid w:val="009C2F92"/>
    <w:rsid w:val="009D07C4"/>
    <w:rsid w:val="009D0B92"/>
    <w:rsid w:val="009D3959"/>
    <w:rsid w:val="009D757D"/>
    <w:rsid w:val="009F17C1"/>
    <w:rsid w:val="00A008E2"/>
    <w:rsid w:val="00A00B62"/>
    <w:rsid w:val="00A01E8E"/>
    <w:rsid w:val="00A06B5E"/>
    <w:rsid w:val="00A13316"/>
    <w:rsid w:val="00A23C7A"/>
    <w:rsid w:val="00A30C08"/>
    <w:rsid w:val="00A314FD"/>
    <w:rsid w:val="00A3586F"/>
    <w:rsid w:val="00A615D0"/>
    <w:rsid w:val="00A6694C"/>
    <w:rsid w:val="00A80470"/>
    <w:rsid w:val="00A86610"/>
    <w:rsid w:val="00A96495"/>
    <w:rsid w:val="00AB347F"/>
    <w:rsid w:val="00AC3AAC"/>
    <w:rsid w:val="00AC49E0"/>
    <w:rsid w:val="00AF16DE"/>
    <w:rsid w:val="00AF2CEA"/>
    <w:rsid w:val="00AF55EB"/>
    <w:rsid w:val="00B00903"/>
    <w:rsid w:val="00B03768"/>
    <w:rsid w:val="00B06049"/>
    <w:rsid w:val="00B06F4D"/>
    <w:rsid w:val="00B37694"/>
    <w:rsid w:val="00B63CA2"/>
    <w:rsid w:val="00B64415"/>
    <w:rsid w:val="00B77DD2"/>
    <w:rsid w:val="00B815E9"/>
    <w:rsid w:val="00B84678"/>
    <w:rsid w:val="00B97376"/>
    <w:rsid w:val="00BA359F"/>
    <w:rsid w:val="00BC037A"/>
    <w:rsid w:val="00BD0E42"/>
    <w:rsid w:val="00BD311C"/>
    <w:rsid w:val="00BE14C5"/>
    <w:rsid w:val="00BF3639"/>
    <w:rsid w:val="00C013AE"/>
    <w:rsid w:val="00C72A11"/>
    <w:rsid w:val="00C82413"/>
    <w:rsid w:val="00C87E9B"/>
    <w:rsid w:val="00C9776F"/>
    <w:rsid w:val="00CA5026"/>
    <w:rsid w:val="00CB7065"/>
    <w:rsid w:val="00CD4B26"/>
    <w:rsid w:val="00CE74B4"/>
    <w:rsid w:val="00D02C13"/>
    <w:rsid w:val="00D10661"/>
    <w:rsid w:val="00D63A2D"/>
    <w:rsid w:val="00D63A97"/>
    <w:rsid w:val="00D80367"/>
    <w:rsid w:val="00D93ABC"/>
    <w:rsid w:val="00DB001C"/>
    <w:rsid w:val="00DB6904"/>
    <w:rsid w:val="00DC1BAE"/>
    <w:rsid w:val="00DD2099"/>
    <w:rsid w:val="00DD3DAA"/>
    <w:rsid w:val="00DE603D"/>
    <w:rsid w:val="00E00038"/>
    <w:rsid w:val="00E00C40"/>
    <w:rsid w:val="00E0395A"/>
    <w:rsid w:val="00E17CE1"/>
    <w:rsid w:val="00E30418"/>
    <w:rsid w:val="00E336D6"/>
    <w:rsid w:val="00E3580C"/>
    <w:rsid w:val="00E57FEA"/>
    <w:rsid w:val="00E61BE0"/>
    <w:rsid w:val="00E67A5D"/>
    <w:rsid w:val="00E8747F"/>
    <w:rsid w:val="00E91D67"/>
    <w:rsid w:val="00EA1461"/>
    <w:rsid w:val="00EB16B7"/>
    <w:rsid w:val="00EB6036"/>
    <w:rsid w:val="00EB7773"/>
    <w:rsid w:val="00EE1C39"/>
    <w:rsid w:val="00EE7403"/>
    <w:rsid w:val="00EF5C82"/>
    <w:rsid w:val="00F045D5"/>
    <w:rsid w:val="00F04A89"/>
    <w:rsid w:val="00F13989"/>
    <w:rsid w:val="00F13E00"/>
    <w:rsid w:val="00F13E41"/>
    <w:rsid w:val="00F306A2"/>
    <w:rsid w:val="00F40E35"/>
    <w:rsid w:val="00F43E87"/>
    <w:rsid w:val="00F4590A"/>
    <w:rsid w:val="00F472B6"/>
    <w:rsid w:val="00F50CE7"/>
    <w:rsid w:val="00F56DD9"/>
    <w:rsid w:val="00F62C80"/>
    <w:rsid w:val="00F64E95"/>
    <w:rsid w:val="00F660D5"/>
    <w:rsid w:val="00F73F09"/>
    <w:rsid w:val="00F74BB7"/>
    <w:rsid w:val="00F81ACA"/>
    <w:rsid w:val="00F8668D"/>
    <w:rsid w:val="00F91E19"/>
    <w:rsid w:val="00FA2671"/>
    <w:rsid w:val="00FA4502"/>
    <w:rsid w:val="00FA78ED"/>
    <w:rsid w:val="00FB05C6"/>
    <w:rsid w:val="00FB2A3E"/>
    <w:rsid w:val="00FB62FE"/>
    <w:rsid w:val="00FE12A6"/>
    <w:rsid w:val="00FF1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045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45D5"/>
    <w:pPr>
      <w:keepNext/>
      <w:shd w:val="clear" w:color="auto" w:fill="FFFFFF"/>
      <w:autoSpaceDE w:val="0"/>
      <w:autoSpaceDN w:val="0"/>
      <w:adjustRightInd w:val="0"/>
      <w:jc w:val="center"/>
      <w:outlineLvl w:val="1"/>
    </w:pPr>
    <w:rPr>
      <w:b/>
      <w:bCs/>
      <w:color w:val="000000"/>
      <w:sz w:val="28"/>
      <w:szCs w:val="28"/>
      <w:lang w:eastAsia="be-BY"/>
    </w:rPr>
  </w:style>
  <w:style w:type="paragraph" w:styleId="3">
    <w:name w:val="heading 3"/>
    <w:basedOn w:val="a"/>
    <w:next w:val="a"/>
    <w:link w:val="30"/>
    <w:autoRedefine/>
    <w:qFormat/>
    <w:rsid w:val="009028E7"/>
    <w:pPr>
      <w:keepNext/>
      <w:spacing w:before="240" w:after="100" w:afterAutospacing="1" w:line="280" w:lineRule="exact"/>
      <w:jc w:val="center"/>
      <w:outlineLvl w:val="2"/>
    </w:pPr>
    <w:rPr>
      <w:rFonts w:ascii="Arial" w:hAnsi="Arial" w:cs="Arial"/>
      <w:b/>
      <w:bCs/>
      <w:sz w:val="28"/>
      <w:szCs w:val="20"/>
    </w:rPr>
  </w:style>
  <w:style w:type="paragraph" w:styleId="4">
    <w:name w:val="heading 4"/>
    <w:basedOn w:val="a"/>
    <w:next w:val="a"/>
    <w:link w:val="40"/>
    <w:qFormat/>
    <w:rsid w:val="00F045D5"/>
    <w:pPr>
      <w:keepNext/>
      <w:jc w:val="center"/>
      <w:outlineLvl w:val="3"/>
    </w:pPr>
    <w:rPr>
      <w:b/>
      <w:bCs/>
      <w:sz w:val="28"/>
      <w:szCs w:val="28"/>
      <w:lang w:eastAsia="be-BY"/>
    </w:rPr>
  </w:style>
  <w:style w:type="paragraph" w:styleId="5">
    <w:name w:val="heading 5"/>
    <w:basedOn w:val="a"/>
    <w:next w:val="a"/>
    <w:link w:val="50"/>
    <w:qFormat/>
    <w:rsid w:val="00F045D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45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45D5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be-BY"/>
    </w:rPr>
  </w:style>
  <w:style w:type="character" w:customStyle="1" w:styleId="30">
    <w:name w:val="Заголовок 3 Знак"/>
    <w:basedOn w:val="a0"/>
    <w:link w:val="3"/>
    <w:rsid w:val="009028E7"/>
    <w:rPr>
      <w:rFonts w:ascii="Arial" w:eastAsia="Times New Roman" w:hAnsi="Arial" w:cs="Arial"/>
      <w:b/>
      <w:bCs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045D5"/>
    <w:rPr>
      <w:rFonts w:ascii="Times New Roman" w:eastAsia="Times New Roman" w:hAnsi="Times New Roman" w:cs="Times New Roman"/>
      <w:b/>
      <w:bCs/>
      <w:sz w:val="28"/>
      <w:szCs w:val="28"/>
      <w:lang w:eastAsia="be-BY"/>
    </w:rPr>
  </w:style>
  <w:style w:type="character" w:customStyle="1" w:styleId="50">
    <w:name w:val="Заголовок 5 Знак"/>
    <w:basedOn w:val="a0"/>
    <w:link w:val="5"/>
    <w:rsid w:val="00F045D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semiHidden/>
    <w:unhideWhenUsed/>
    <w:rsid w:val="008D7E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EB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456CD"/>
    <w:pPr>
      <w:ind w:left="720"/>
      <w:contextualSpacing/>
    </w:pPr>
  </w:style>
  <w:style w:type="character" w:styleId="a6">
    <w:name w:val="page number"/>
    <w:basedOn w:val="a0"/>
    <w:autoRedefine/>
    <w:rsid w:val="00040569"/>
    <w:rPr>
      <w:b/>
      <w:bCs/>
    </w:rPr>
  </w:style>
  <w:style w:type="paragraph" w:styleId="a7">
    <w:name w:val="Body Text Indent"/>
    <w:basedOn w:val="a"/>
    <w:link w:val="a8"/>
    <w:rsid w:val="00040569"/>
    <w:pPr>
      <w:spacing w:line="400" w:lineRule="exact"/>
      <w:ind w:firstLine="851"/>
    </w:pPr>
    <w:rPr>
      <w:szCs w:val="20"/>
    </w:rPr>
  </w:style>
  <w:style w:type="character" w:customStyle="1" w:styleId="a8">
    <w:name w:val="Основной текст с отступом Знак"/>
    <w:basedOn w:val="a0"/>
    <w:link w:val="a7"/>
    <w:rsid w:val="0004056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">
    <w:name w:val="А-Основной текст"/>
    <w:basedOn w:val="a"/>
    <w:link w:val="-0"/>
    <w:autoRedefine/>
    <w:rsid w:val="00040569"/>
    <w:pPr>
      <w:ind w:firstLine="567"/>
      <w:jc w:val="both"/>
    </w:pPr>
    <w:rPr>
      <w:sz w:val="28"/>
      <w:szCs w:val="20"/>
    </w:rPr>
  </w:style>
  <w:style w:type="character" w:customStyle="1" w:styleId="-0">
    <w:name w:val="А-Основной текст Знак"/>
    <w:basedOn w:val="a0"/>
    <w:link w:val="-"/>
    <w:rsid w:val="000405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nhideWhenUsed/>
    <w:rsid w:val="00D63A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D63A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D63A9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63A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_"/>
    <w:basedOn w:val="a0"/>
    <w:link w:val="11"/>
    <w:rsid w:val="00A06B5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d"/>
    <w:rsid w:val="00A06B5E"/>
    <w:pPr>
      <w:widowControl w:val="0"/>
      <w:shd w:val="clear" w:color="auto" w:fill="FFFFFF"/>
      <w:spacing w:before="60" w:line="216" w:lineRule="exact"/>
      <w:jc w:val="both"/>
    </w:pPr>
    <w:rPr>
      <w:sz w:val="20"/>
      <w:szCs w:val="20"/>
      <w:lang w:eastAsia="en-US"/>
    </w:rPr>
  </w:style>
  <w:style w:type="character" w:customStyle="1" w:styleId="105pt">
    <w:name w:val="Основной текст + 10;5 pt;Курсив"/>
    <w:basedOn w:val="ad"/>
    <w:rsid w:val="00A06B5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51">
    <w:name w:val="Основной текст (5)_"/>
    <w:basedOn w:val="a0"/>
    <w:link w:val="52"/>
    <w:rsid w:val="00A06B5E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A06B5E"/>
    <w:pPr>
      <w:widowControl w:val="0"/>
      <w:shd w:val="clear" w:color="auto" w:fill="FFFFFF"/>
      <w:spacing w:line="216" w:lineRule="exact"/>
      <w:ind w:firstLine="320"/>
      <w:jc w:val="both"/>
    </w:pPr>
    <w:rPr>
      <w:b/>
      <w:bCs/>
      <w:sz w:val="20"/>
      <w:szCs w:val="20"/>
      <w:lang w:eastAsia="en-US"/>
    </w:rPr>
  </w:style>
  <w:style w:type="character" w:customStyle="1" w:styleId="21">
    <w:name w:val="Основной текст (2)_"/>
    <w:basedOn w:val="a0"/>
    <w:link w:val="22"/>
    <w:rsid w:val="00A06B5E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6B5E"/>
    <w:pPr>
      <w:widowControl w:val="0"/>
      <w:shd w:val="clear" w:color="auto" w:fill="FFFFFF"/>
      <w:spacing w:before="180" w:after="60" w:line="0" w:lineRule="atLeast"/>
      <w:jc w:val="center"/>
    </w:pPr>
    <w:rPr>
      <w:b/>
      <w:bCs/>
      <w:sz w:val="16"/>
      <w:szCs w:val="16"/>
      <w:lang w:eastAsia="en-US"/>
    </w:rPr>
  </w:style>
  <w:style w:type="character" w:customStyle="1" w:styleId="31">
    <w:name w:val="Основной текст (3)_"/>
    <w:basedOn w:val="a0"/>
    <w:link w:val="32"/>
    <w:rsid w:val="00A06B5E"/>
    <w:rPr>
      <w:rFonts w:ascii="Times New Roman" w:eastAsia="Times New Roman" w:hAnsi="Times New Roman" w:cs="Times New Roman"/>
      <w:b/>
      <w:bCs/>
      <w:sz w:val="12"/>
      <w:szCs w:val="12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A06B5E"/>
    <w:pPr>
      <w:widowControl w:val="0"/>
      <w:shd w:val="clear" w:color="auto" w:fill="FFFFFF"/>
      <w:spacing w:before="60" w:line="127" w:lineRule="exact"/>
      <w:jc w:val="both"/>
    </w:pPr>
    <w:rPr>
      <w:b/>
      <w:bCs/>
      <w:sz w:val="12"/>
      <w:szCs w:val="12"/>
      <w:lang w:eastAsia="en-US"/>
    </w:rPr>
  </w:style>
  <w:style w:type="character" w:customStyle="1" w:styleId="30pt">
    <w:name w:val="Основной текст (3) + Курсив;Интервал 0 pt"/>
    <w:basedOn w:val="31"/>
    <w:rsid w:val="00A06B5E"/>
    <w:rPr>
      <w:rFonts w:ascii="Times New Roman" w:eastAsia="Times New Roman" w:hAnsi="Times New Roman" w:cs="Times New Roman"/>
      <w:b/>
      <w:bCs/>
      <w:i/>
      <w:iCs/>
      <w:color w:val="000000"/>
      <w:spacing w:val="10"/>
      <w:w w:val="100"/>
      <w:position w:val="0"/>
      <w:sz w:val="12"/>
      <w:szCs w:val="12"/>
      <w:shd w:val="clear" w:color="auto" w:fill="FFFFFF"/>
      <w:lang w:val="ru-RU"/>
    </w:rPr>
  </w:style>
  <w:style w:type="character" w:customStyle="1" w:styleId="34pt">
    <w:name w:val="Основной текст (3) + 4 pt;Не полужирный;Курсив"/>
    <w:basedOn w:val="31"/>
    <w:rsid w:val="00A06B5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ae">
    <w:name w:val="Основной текст + Курсив"/>
    <w:basedOn w:val="ad"/>
    <w:rsid w:val="00A06B5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">
    <w:name w:val="Основной текст + 8 pt;Полужирный;Курсив"/>
    <w:basedOn w:val="ad"/>
    <w:rsid w:val="00A06B5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paragraph" w:styleId="33">
    <w:name w:val="Body Text Indent 3"/>
    <w:basedOn w:val="a"/>
    <w:link w:val="34"/>
    <w:uiPriority w:val="99"/>
    <w:semiHidden/>
    <w:unhideWhenUsed/>
    <w:rsid w:val="00694FB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694FB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 Spacing"/>
    <w:uiPriority w:val="1"/>
    <w:qFormat/>
    <w:rsid w:val="00F045D5"/>
    <w:pPr>
      <w:spacing w:after="0" w:line="240" w:lineRule="auto"/>
    </w:pPr>
    <w:rPr>
      <w:rFonts w:ascii="Calibri" w:eastAsia="Calibri" w:hAnsi="Calibri" w:cs="Times New Roman"/>
      <w:lang w:val="be-BY"/>
    </w:rPr>
  </w:style>
  <w:style w:type="paragraph" w:styleId="23">
    <w:name w:val="Body Text Indent 2"/>
    <w:basedOn w:val="a"/>
    <w:link w:val="24"/>
    <w:rsid w:val="00F045D5"/>
    <w:pPr>
      <w:shd w:val="clear" w:color="auto" w:fill="FFFFFF"/>
      <w:autoSpaceDE w:val="0"/>
      <w:autoSpaceDN w:val="0"/>
      <w:adjustRightInd w:val="0"/>
      <w:ind w:firstLine="912"/>
      <w:jc w:val="both"/>
    </w:pPr>
    <w:rPr>
      <w:sz w:val="28"/>
      <w:szCs w:val="28"/>
      <w:lang w:eastAsia="be-BY"/>
    </w:rPr>
  </w:style>
  <w:style w:type="character" w:customStyle="1" w:styleId="24">
    <w:name w:val="Основной текст с отступом 2 Знак"/>
    <w:basedOn w:val="a0"/>
    <w:link w:val="23"/>
    <w:rsid w:val="00F045D5"/>
    <w:rPr>
      <w:rFonts w:ascii="Times New Roman" w:eastAsia="Times New Roman" w:hAnsi="Times New Roman" w:cs="Times New Roman"/>
      <w:sz w:val="28"/>
      <w:szCs w:val="28"/>
      <w:shd w:val="clear" w:color="auto" w:fill="FFFFFF"/>
      <w:lang w:eastAsia="be-BY"/>
    </w:rPr>
  </w:style>
  <w:style w:type="paragraph" w:styleId="af0">
    <w:name w:val="Body Text"/>
    <w:basedOn w:val="a"/>
    <w:link w:val="af1"/>
    <w:rsid w:val="00F045D5"/>
    <w:pPr>
      <w:spacing w:after="120"/>
    </w:pPr>
  </w:style>
  <w:style w:type="character" w:customStyle="1" w:styleId="af1">
    <w:name w:val="Основной текст Знак"/>
    <w:basedOn w:val="a0"/>
    <w:link w:val="af0"/>
    <w:rsid w:val="00F04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"/>
    <w:link w:val="36"/>
    <w:rsid w:val="00F045D5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0"/>
    <w:link w:val="35"/>
    <w:rsid w:val="00F045D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caption"/>
    <w:basedOn w:val="a"/>
    <w:next w:val="a"/>
    <w:qFormat/>
    <w:rsid w:val="00F045D5"/>
    <w:pPr>
      <w:jc w:val="center"/>
    </w:pPr>
    <w:rPr>
      <w:sz w:val="28"/>
      <w:lang w:eastAsia="be-BY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045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45D5"/>
    <w:pPr>
      <w:keepNext/>
      <w:shd w:val="clear" w:color="auto" w:fill="FFFFFF"/>
      <w:autoSpaceDE w:val="0"/>
      <w:autoSpaceDN w:val="0"/>
      <w:adjustRightInd w:val="0"/>
      <w:jc w:val="center"/>
      <w:outlineLvl w:val="1"/>
    </w:pPr>
    <w:rPr>
      <w:b/>
      <w:bCs/>
      <w:color w:val="000000"/>
      <w:sz w:val="28"/>
      <w:szCs w:val="28"/>
      <w:lang w:eastAsia="be-BY"/>
    </w:rPr>
  </w:style>
  <w:style w:type="paragraph" w:styleId="3">
    <w:name w:val="heading 3"/>
    <w:basedOn w:val="a"/>
    <w:next w:val="a"/>
    <w:link w:val="30"/>
    <w:autoRedefine/>
    <w:qFormat/>
    <w:rsid w:val="00040569"/>
    <w:pPr>
      <w:keepNext/>
      <w:spacing w:before="240" w:after="100" w:afterAutospacing="1" w:line="280" w:lineRule="exact"/>
      <w:jc w:val="center"/>
      <w:outlineLvl w:val="2"/>
    </w:pPr>
    <w:rPr>
      <w:rFonts w:ascii="Arial" w:hAnsi="Arial" w:cs="Arial"/>
      <w:b/>
      <w:bCs/>
      <w:sz w:val="28"/>
      <w:szCs w:val="20"/>
    </w:rPr>
  </w:style>
  <w:style w:type="paragraph" w:styleId="4">
    <w:name w:val="heading 4"/>
    <w:basedOn w:val="a"/>
    <w:next w:val="a"/>
    <w:link w:val="40"/>
    <w:qFormat/>
    <w:rsid w:val="00F045D5"/>
    <w:pPr>
      <w:keepNext/>
      <w:jc w:val="center"/>
      <w:outlineLvl w:val="3"/>
    </w:pPr>
    <w:rPr>
      <w:b/>
      <w:bCs/>
      <w:sz w:val="28"/>
      <w:szCs w:val="28"/>
      <w:lang w:eastAsia="be-BY"/>
    </w:rPr>
  </w:style>
  <w:style w:type="paragraph" w:styleId="5">
    <w:name w:val="heading 5"/>
    <w:basedOn w:val="a"/>
    <w:next w:val="a"/>
    <w:link w:val="50"/>
    <w:qFormat/>
    <w:rsid w:val="00F045D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45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45D5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be-BY"/>
    </w:rPr>
  </w:style>
  <w:style w:type="character" w:customStyle="1" w:styleId="30">
    <w:name w:val="Заголовок 3 Знак"/>
    <w:basedOn w:val="a0"/>
    <w:link w:val="3"/>
    <w:rsid w:val="00040569"/>
    <w:rPr>
      <w:rFonts w:ascii="Arial" w:eastAsia="Times New Roman" w:hAnsi="Arial" w:cs="Arial"/>
      <w:b/>
      <w:bCs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045D5"/>
    <w:rPr>
      <w:rFonts w:ascii="Times New Roman" w:eastAsia="Times New Roman" w:hAnsi="Times New Roman" w:cs="Times New Roman"/>
      <w:b/>
      <w:bCs/>
      <w:sz w:val="28"/>
      <w:szCs w:val="28"/>
      <w:lang w:eastAsia="be-BY"/>
    </w:rPr>
  </w:style>
  <w:style w:type="character" w:customStyle="1" w:styleId="50">
    <w:name w:val="Заголовок 5 Знак"/>
    <w:basedOn w:val="a0"/>
    <w:link w:val="5"/>
    <w:rsid w:val="00F045D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semiHidden/>
    <w:unhideWhenUsed/>
    <w:rsid w:val="008D7E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EB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456CD"/>
    <w:pPr>
      <w:ind w:left="720"/>
      <w:contextualSpacing/>
    </w:pPr>
  </w:style>
  <w:style w:type="character" w:styleId="a6">
    <w:name w:val="page number"/>
    <w:basedOn w:val="a0"/>
    <w:autoRedefine/>
    <w:rsid w:val="00040569"/>
    <w:rPr>
      <w:b/>
      <w:bCs/>
    </w:rPr>
  </w:style>
  <w:style w:type="paragraph" w:styleId="a7">
    <w:name w:val="Body Text Indent"/>
    <w:basedOn w:val="a"/>
    <w:link w:val="a8"/>
    <w:rsid w:val="00040569"/>
    <w:pPr>
      <w:spacing w:line="400" w:lineRule="exact"/>
      <w:ind w:firstLine="851"/>
    </w:pPr>
    <w:rPr>
      <w:szCs w:val="20"/>
    </w:rPr>
  </w:style>
  <w:style w:type="character" w:customStyle="1" w:styleId="a8">
    <w:name w:val="Основной текст с отступом Знак"/>
    <w:basedOn w:val="a0"/>
    <w:link w:val="a7"/>
    <w:rsid w:val="0004056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">
    <w:name w:val="А-Основной текст"/>
    <w:basedOn w:val="a"/>
    <w:link w:val="-0"/>
    <w:autoRedefine/>
    <w:rsid w:val="00040569"/>
    <w:pPr>
      <w:ind w:firstLine="567"/>
      <w:jc w:val="both"/>
    </w:pPr>
    <w:rPr>
      <w:sz w:val="28"/>
      <w:szCs w:val="20"/>
    </w:rPr>
  </w:style>
  <w:style w:type="character" w:customStyle="1" w:styleId="-0">
    <w:name w:val="А-Основной текст Знак"/>
    <w:basedOn w:val="a0"/>
    <w:link w:val="-"/>
    <w:rsid w:val="000405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nhideWhenUsed/>
    <w:rsid w:val="00D63A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D63A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D63A9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63A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_"/>
    <w:basedOn w:val="a0"/>
    <w:link w:val="11"/>
    <w:rsid w:val="00A06B5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d"/>
    <w:rsid w:val="00A06B5E"/>
    <w:pPr>
      <w:widowControl w:val="0"/>
      <w:shd w:val="clear" w:color="auto" w:fill="FFFFFF"/>
      <w:spacing w:before="60" w:line="216" w:lineRule="exact"/>
      <w:jc w:val="both"/>
    </w:pPr>
    <w:rPr>
      <w:sz w:val="20"/>
      <w:szCs w:val="20"/>
      <w:lang w:eastAsia="en-US"/>
    </w:rPr>
  </w:style>
  <w:style w:type="character" w:customStyle="1" w:styleId="105pt">
    <w:name w:val="Основной текст + 10;5 pt;Курсив"/>
    <w:basedOn w:val="ad"/>
    <w:rsid w:val="00A06B5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51">
    <w:name w:val="Основной текст (5)_"/>
    <w:basedOn w:val="a0"/>
    <w:link w:val="52"/>
    <w:rsid w:val="00A06B5E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A06B5E"/>
    <w:pPr>
      <w:widowControl w:val="0"/>
      <w:shd w:val="clear" w:color="auto" w:fill="FFFFFF"/>
      <w:spacing w:line="216" w:lineRule="exact"/>
      <w:ind w:firstLine="320"/>
      <w:jc w:val="both"/>
    </w:pPr>
    <w:rPr>
      <w:b/>
      <w:bCs/>
      <w:sz w:val="20"/>
      <w:szCs w:val="20"/>
      <w:lang w:eastAsia="en-US"/>
    </w:rPr>
  </w:style>
  <w:style w:type="character" w:customStyle="1" w:styleId="21">
    <w:name w:val="Основной текст (2)_"/>
    <w:basedOn w:val="a0"/>
    <w:link w:val="22"/>
    <w:rsid w:val="00A06B5E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6B5E"/>
    <w:pPr>
      <w:widowControl w:val="0"/>
      <w:shd w:val="clear" w:color="auto" w:fill="FFFFFF"/>
      <w:spacing w:before="180" w:after="60" w:line="0" w:lineRule="atLeast"/>
      <w:jc w:val="center"/>
    </w:pPr>
    <w:rPr>
      <w:b/>
      <w:bCs/>
      <w:sz w:val="16"/>
      <w:szCs w:val="16"/>
      <w:lang w:eastAsia="en-US"/>
    </w:rPr>
  </w:style>
  <w:style w:type="character" w:customStyle="1" w:styleId="31">
    <w:name w:val="Основной текст (3)_"/>
    <w:basedOn w:val="a0"/>
    <w:link w:val="32"/>
    <w:rsid w:val="00A06B5E"/>
    <w:rPr>
      <w:rFonts w:ascii="Times New Roman" w:eastAsia="Times New Roman" w:hAnsi="Times New Roman" w:cs="Times New Roman"/>
      <w:b/>
      <w:bCs/>
      <w:sz w:val="12"/>
      <w:szCs w:val="12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A06B5E"/>
    <w:pPr>
      <w:widowControl w:val="0"/>
      <w:shd w:val="clear" w:color="auto" w:fill="FFFFFF"/>
      <w:spacing w:before="60" w:line="127" w:lineRule="exact"/>
      <w:jc w:val="both"/>
    </w:pPr>
    <w:rPr>
      <w:b/>
      <w:bCs/>
      <w:sz w:val="12"/>
      <w:szCs w:val="12"/>
      <w:lang w:eastAsia="en-US"/>
    </w:rPr>
  </w:style>
  <w:style w:type="character" w:customStyle="1" w:styleId="30pt">
    <w:name w:val="Основной текст (3) + Курсив;Интервал 0 pt"/>
    <w:basedOn w:val="31"/>
    <w:rsid w:val="00A06B5E"/>
    <w:rPr>
      <w:rFonts w:ascii="Times New Roman" w:eastAsia="Times New Roman" w:hAnsi="Times New Roman" w:cs="Times New Roman"/>
      <w:b/>
      <w:bCs/>
      <w:i/>
      <w:iCs/>
      <w:color w:val="000000"/>
      <w:spacing w:val="10"/>
      <w:w w:val="100"/>
      <w:position w:val="0"/>
      <w:sz w:val="12"/>
      <w:szCs w:val="12"/>
      <w:shd w:val="clear" w:color="auto" w:fill="FFFFFF"/>
      <w:lang w:val="ru-RU"/>
    </w:rPr>
  </w:style>
  <w:style w:type="character" w:customStyle="1" w:styleId="34pt">
    <w:name w:val="Основной текст (3) + 4 pt;Не полужирный;Курсив"/>
    <w:basedOn w:val="31"/>
    <w:rsid w:val="00A06B5E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ae">
    <w:name w:val="Основной текст + Курсив"/>
    <w:basedOn w:val="ad"/>
    <w:rsid w:val="00A06B5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">
    <w:name w:val="Основной текст + 8 pt;Полужирный;Курсив"/>
    <w:basedOn w:val="ad"/>
    <w:rsid w:val="00A06B5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</w:rPr>
  </w:style>
  <w:style w:type="paragraph" w:styleId="33">
    <w:name w:val="Body Text Indent 3"/>
    <w:basedOn w:val="a"/>
    <w:link w:val="34"/>
    <w:uiPriority w:val="99"/>
    <w:semiHidden/>
    <w:unhideWhenUsed/>
    <w:rsid w:val="00694FB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694FB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 Spacing"/>
    <w:uiPriority w:val="1"/>
    <w:qFormat/>
    <w:rsid w:val="00F045D5"/>
    <w:pPr>
      <w:spacing w:after="0" w:line="240" w:lineRule="auto"/>
    </w:pPr>
    <w:rPr>
      <w:rFonts w:ascii="Calibri" w:eastAsia="Calibri" w:hAnsi="Calibri" w:cs="Times New Roman"/>
      <w:lang w:val="be-BY"/>
    </w:rPr>
  </w:style>
  <w:style w:type="paragraph" w:styleId="23">
    <w:name w:val="Body Text Indent 2"/>
    <w:basedOn w:val="a"/>
    <w:link w:val="24"/>
    <w:rsid w:val="00F045D5"/>
    <w:pPr>
      <w:shd w:val="clear" w:color="auto" w:fill="FFFFFF"/>
      <w:autoSpaceDE w:val="0"/>
      <w:autoSpaceDN w:val="0"/>
      <w:adjustRightInd w:val="0"/>
      <w:ind w:firstLine="912"/>
      <w:jc w:val="both"/>
    </w:pPr>
    <w:rPr>
      <w:sz w:val="28"/>
      <w:szCs w:val="28"/>
      <w:lang w:eastAsia="be-BY"/>
    </w:rPr>
  </w:style>
  <w:style w:type="character" w:customStyle="1" w:styleId="24">
    <w:name w:val="Основной текст с отступом 2 Знак"/>
    <w:basedOn w:val="a0"/>
    <w:link w:val="23"/>
    <w:rsid w:val="00F045D5"/>
    <w:rPr>
      <w:rFonts w:ascii="Times New Roman" w:eastAsia="Times New Roman" w:hAnsi="Times New Roman" w:cs="Times New Roman"/>
      <w:sz w:val="28"/>
      <w:szCs w:val="28"/>
      <w:shd w:val="clear" w:color="auto" w:fill="FFFFFF"/>
      <w:lang w:eastAsia="be-BY"/>
    </w:rPr>
  </w:style>
  <w:style w:type="paragraph" w:styleId="af0">
    <w:name w:val="Body Text"/>
    <w:basedOn w:val="a"/>
    <w:link w:val="af1"/>
    <w:rsid w:val="00F045D5"/>
    <w:pPr>
      <w:spacing w:after="120"/>
    </w:pPr>
  </w:style>
  <w:style w:type="character" w:customStyle="1" w:styleId="af1">
    <w:name w:val="Основной текст Знак"/>
    <w:basedOn w:val="a0"/>
    <w:link w:val="af0"/>
    <w:rsid w:val="00F04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"/>
    <w:link w:val="36"/>
    <w:rsid w:val="00F045D5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0"/>
    <w:link w:val="35"/>
    <w:rsid w:val="00F045D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caption"/>
    <w:basedOn w:val="a"/>
    <w:next w:val="a"/>
    <w:qFormat/>
    <w:rsid w:val="00F045D5"/>
    <w:pPr>
      <w:jc w:val="center"/>
    </w:pPr>
    <w:rPr>
      <w:sz w:val="28"/>
      <w:lang w:eastAsia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jpeg"/><Relationship Id="rId42" Type="http://schemas.openxmlformats.org/officeDocument/2006/relationships/image" Target="media/image22.jpeg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8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image" Target="media/image17.png"/><Relationship Id="rId40" Type="http://schemas.openxmlformats.org/officeDocument/2006/relationships/image" Target="media/image20.jpeg"/><Relationship Id="rId45" Type="http://schemas.openxmlformats.org/officeDocument/2006/relationships/fontTable" Target="fontTable.xml"/><Relationship Id="rId136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6.png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image" Target="media/image15.png"/><Relationship Id="rId43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E0F040-985B-4A51-97A1-2AB881601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28</Pages>
  <Words>6355</Words>
  <Characters>36225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42496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Kondratenko</cp:lastModifiedBy>
  <cp:revision>81</cp:revision>
  <cp:lastPrinted>2013-10-12T14:44:00Z</cp:lastPrinted>
  <dcterms:created xsi:type="dcterms:W3CDTF">2013-09-23T12:57:00Z</dcterms:created>
  <dcterms:modified xsi:type="dcterms:W3CDTF">2022-01-13T11:24:00Z</dcterms:modified>
</cp:coreProperties>
</file>